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DC1" w14:textId="01299668" w:rsidR="00DD042A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298937609"/>
      <w:bookmarkStart w:id="1" w:name="_Toc309993180"/>
      <w:bookmarkStart w:id="2" w:name="_Toc298938635"/>
      <w:bookmarkStart w:id="3" w:name="_Toc304828066"/>
      <w:bookmarkStart w:id="4" w:name="_Toc309995999"/>
      <w:bookmarkStart w:id="5" w:name="_Toc298937462"/>
      <w:bookmarkStart w:id="6" w:name="_Toc298937201"/>
      <w:bookmarkStart w:id="7" w:name="_Toc298937167"/>
      <w:bookmarkStart w:id="8" w:name="_Toc298937188"/>
      <w:bookmarkStart w:id="9" w:name="_Toc298936924"/>
      <w:bookmarkStart w:id="10" w:name="_Toc298937322"/>
      <w:bookmarkStart w:id="11" w:name="_Toc309995390"/>
      <w:bookmarkStart w:id="12" w:name="_Toc309994551"/>
      <w:bookmarkStart w:id="13" w:name="_Toc298937152"/>
      <w:bookmarkStart w:id="14" w:name="_Toc499110426"/>
      <w:bookmarkStart w:id="15" w:name="_Toc298937419"/>
      <w:bookmarkStart w:id="16" w:name="_Toc309995578"/>
      <w:bookmarkStart w:id="17" w:name="_Toc298923383"/>
      <w:bookmarkStart w:id="18" w:name="_Toc298936801"/>
      <w:bookmarkStart w:id="19" w:name="_Toc298937276"/>
      <w:bookmarkStart w:id="20" w:name="_Toc298938783"/>
      <w:bookmarkStart w:id="21" w:name="_Toc309997040"/>
      <w:bookmarkStart w:id="22" w:name="_Toc37234703"/>
      <w:bookmarkStart w:id="23" w:name="_Toc309995472"/>
      <w:bookmarkStart w:id="24" w:name="_Toc298937100"/>
      <w:bookmarkStart w:id="25" w:name="_Toc304402664"/>
      <w:bookmarkStart w:id="26" w:name="_Toc310002637"/>
      <w:bookmarkStart w:id="27" w:name="_Toc304825081"/>
      <w:bookmarkStart w:id="28" w:name="_Toc298937357"/>
      <w:bookmarkStart w:id="29" w:name="_Toc304824969"/>
      <w:bookmarkStart w:id="30" w:name="_Toc304825008"/>
      <w:bookmarkStart w:id="31" w:name="_Toc6138"/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BA238C" w:rsidRPr="00BA238C">
        <w:rPr>
          <w:rFonts w:ascii="仿宋" w:eastAsia="仿宋" w:hAnsi="仿宋" w:cs="仿宋" w:hint="eastAsia"/>
          <w:b/>
          <w:bCs/>
          <w:sz w:val="32"/>
          <w:szCs w:val="32"/>
        </w:rPr>
        <w:t>水利水电工程新型防渗墙施工质量验收规范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64E997E2" w:rsidR="00DD042A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2026年</w:t>
      </w:r>
      <w:r w:rsidR="00BA238C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BA238C" w:rsidRPr="00BA238C">
        <w:rPr>
          <w:rFonts w:ascii="仿宋" w:eastAsia="仿宋" w:hAnsi="仿宋" w:cs="仿宋" w:hint="eastAsia"/>
          <w:szCs w:val="21"/>
        </w:rPr>
        <w:t>水利水电工程新型防渗墙施工质量验收规范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DD042A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（一）目的</w:t>
      </w:r>
    </w:p>
    <w:p w14:paraId="0E58F26E" w14:textId="42D30855" w:rsidR="00DD042A" w:rsidRDefault="00D9076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90760">
        <w:rPr>
          <w:rFonts w:ascii="仿宋" w:eastAsia="仿宋" w:hAnsi="仿宋" w:cs="仿宋"/>
          <w:sz w:val="21"/>
          <w:szCs w:val="21"/>
        </w:rPr>
        <w:t>当前TRD工法、液压</w:t>
      </w:r>
      <w:proofErr w:type="gramStart"/>
      <w:r w:rsidRPr="00D90760">
        <w:rPr>
          <w:rFonts w:ascii="仿宋" w:eastAsia="仿宋" w:hAnsi="仿宋" w:cs="仿宋"/>
          <w:sz w:val="21"/>
          <w:szCs w:val="21"/>
        </w:rPr>
        <w:t>铣</w:t>
      </w:r>
      <w:proofErr w:type="gramEnd"/>
      <w:r w:rsidRPr="00D90760">
        <w:rPr>
          <w:rFonts w:ascii="仿宋" w:eastAsia="仿宋" w:hAnsi="仿宋" w:cs="仿宋"/>
          <w:sz w:val="21"/>
          <w:szCs w:val="21"/>
        </w:rPr>
        <w:t>深搅、塑性混凝土、复合防渗等新型防渗墙工艺广泛应用于水库除险加固、河道堤防、闸坝基础、基坑止水等水利水电防渗工程，但国内缺乏针对性的施工质量验收专项规范，现有标准无法覆盖新型工法的核心验收指标、工序</w:t>
      </w:r>
      <w:proofErr w:type="gramStart"/>
      <w:r w:rsidRPr="00D90760">
        <w:rPr>
          <w:rFonts w:ascii="仿宋" w:eastAsia="仿宋" w:hAnsi="仿宋" w:cs="仿宋"/>
          <w:sz w:val="21"/>
          <w:szCs w:val="21"/>
        </w:rPr>
        <w:t>管控及缺陷</w:t>
      </w:r>
      <w:proofErr w:type="gramEnd"/>
      <w:r w:rsidRPr="00D90760">
        <w:rPr>
          <w:rFonts w:ascii="仿宋" w:eastAsia="仿宋" w:hAnsi="仿宋" w:cs="仿宋"/>
          <w:sz w:val="21"/>
          <w:szCs w:val="21"/>
        </w:rPr>
        <w:t>处置要求，导致各地验收标准不统一、质量管控尺度不一致。本标准旨在系统规定新型防渗墙全流程质量验收要求，统一技术参数、验收流程与评定标准，实现施工质量规范化、标准化管控，保障工程防渗安全与结构稳定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（二）意义</w:t>
      </w:r>
    </w:p>
    <w:p w14:paraId="1C3D9695" w14:textId="6BA93C9C" w:rsidR="00DD042A" w:rsidRDefault="00D9076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90760">
        <w:rPr>
          <w:rFonts w:ascii="仿宋" w:eastAsia="仿宋" w:hAnsi="仿宋" w:cs="仿宋"/>
          <w:sz w:val="21"/>
          <w:szCs w:val="21"/>
        </w:rPr>
        <w:t>本标准的制定，</w:t>
      </w:r>
      <w:proofErr w:type="gramStart"/>
      <w:r w:rsidRPr="00D90760">
        <w:rPr>
          <w:rFonts w:ascii="仿宋" w:eastAsia="仿宋" w:hAnsi="仿宋" w:cs="仿宋"/>
          <w:sz w:val="21"/>
          <w:szCs w:val="21"/>
        </w:rPr>
        <w:t>可完善</w:t>
      </w:r>
      <w:proofErr w:type="gramEnd"/>
      <w:r w:rsidRPr="00D90760">
        <w:rPr>
          <w:rFonts w:ascii="仿宋" w:eastAsia="仿宋" w:hAnsi="仿宋" w:cs="仿宋"/>
          <w:sz w:val="21"/>
          <w:szCs w:val="21"/>
        </w:rPr>
        <w:t>水利水电防渗工程标准体系，弥补新型防渗墙工艺验收技术短板，为施工单位、监理单位、检测机构提供统一的验收依据；能够强化施工全过程质量管控，精准</w:t>
      </w:r>
      <w:proofErr w:type="gramStart"/>
      <w:r w:rsidRPr="00D90760">
        <w:rPr>
          <w:rFonts w:ascii="仿宋" w:eastAsia="仿宋" w:hAnsi="仿宋" w:cs="仿宋"/>
          <w:sz w:val="21"/>
          <w:szCs w:val="21"/>
        </w:rPr>
        <w:t>把控成槽</w:t>
      </w:r>
      <w:proofErr w:type="gramEnd"/>
      <w:r w:rsidRPr="00D90760">
        <w:rPr>
          <w:rFonts w:ascii="仿宋" w:eastAsia="仿宋" w:hAnsi="仿宋" w:cs="仿宋"/>
          <w:sz w:val="21"/>
          <w:szCs w:val="21"/>
        </w:rPr>
        <w:t>、浇筑、搭接、抗渗等关键工序质量，降低工程渗漏隐患，提升水利水电防渗工程建设质量；同时可规范行业市场秩序，推动新型防渗墙技术的标准化推广与高质量应用，助力水利工程基础设施安全稳定运行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（三）必要性</w:t>
      </w:r>
    </w:p>
    <w:p w14:paraId="1448D036" w14:textId="18D58807" w:rsidR="00DD042A" w:rsidRDefault="00D9076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90760">
        <w:rPr>
          <w:rFonts w:ascii="仿宋" w:eastAsia="仿宋" w:hAnsi="仿宋" w:cs="仿宋"/>
          <w:sz w:val="21"/>
          <w:szCs w:val="21"/>
        </w:rPr>
        <w:t>随着水利工程建设高质量发展，新型防渗墙工艺凭借防渗性能优、适配性强、施工效率高等优势，成为复杂地质、高水头工况下防渗工程的核心技术。但行业内存在验收指标缺失、工序验收无依据、缺陷处置不规范、质量评定不统一等问题，易引发墙体渗漏、搭接脱开、结构缺陷等质量隐患，严重威胁工程安全。因此，亟需制定专项验收规范，</w:t>
      </w:r>
      <w:proofErr w:type="gramStart"/>
      <w:r w:rsidRPr="00D90760">
        <w:rPr>
          <w:rFonts w:ascii="仿宋" w:eastAsia="仿宋" w:hAnsi="仿宋" w:cs="仿宋"/>
          <w:sz w:val="21"/>
          <w:szCs w:val="21"/>
        </w:rPr>
        <w:t>明确各工法</w:t>
      </w:r>
      <w:proofErr w:type="gramEnd"/>
      <w:r w:rsidRPr="00D90760">
        <w:rPr>
          <w:rFonts w:ascii="仿宋" w:eastAsia="仿宋" w:hAnsi="仿宋" w:cs="仿宋"/>
          <w:sz w:val="21"/>
          <w:szCs w:val="21"/>
        </w:rPr>
        <w:t>施工验收要求、核心性能指标、缺陷处置流程及质量评定标准，从制度层面保障新型防渗墙工程施工质量，具备极强的行业必要性与工程紧迫性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62348F23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DD042A" w:rsidRDefault="00000000">
      <w:pPr>
        <w:pStyle w:val="affb"/>
        <w:ind w:firstLine="422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（一）起草单位</w:t>
      </w:r>
    </w:p>
    <w:p w14:paraId="52513AD8" w14:textId="2C2BF5DB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940572" w:rsidRPr="00940572">
        <w:rPr>
          <w:rFonts w:ascii="仿宋" w:eastAsia="仿宋" w:hAnsi="仿宋" w:cs="仿宋" w:hint="eastAsia"/>
          <w:szCs w:val="21"/>
        </w:rPr>
        <w:t>杭州临安聚力建设有限公司</w:t>
      </w:r>
      <w:r>
        <w:rPr>
          <w:rFonts w:ascii="仿宋" w:eastAsia="仿宋" w:hAnsi="仿宋" w:cs="仿宋" w:hint="eastAsia"/>
          <w:szCs w:val="21"/>
        </w:rPr>
        <w:t>提出，中国西部开发促进会归口。</w:t>
      </w:r>
    </w:p>
    <w:p w14:paraId="5614665B" w14:textId="50179332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940572" w:rsidRPr="00940572">
        <w:rPr>
          <w:rFonts w:ascii="仿宋" w:eastAsia="仿宋" w:hAnsi="仿宋" w:cs="仿宋" w:hint="eastAsia"/>
          <w:szCs w:val="21"/>
        </w:rPr>
        <w:t>杭州临安聚力建设有限公司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唐山海港开发区供水工程管理中心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海伦市城市供水服务中心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黑龙江中隧建设有限公司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青海省水利水电勘测规划设计研究院有限公司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山东省水利工程局有限公司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中</w:t>
      </w:r>
      <w:proofErr w:type="gramStart"/>
      <w:r w:rsidR="00940572" w:rsidRPr="00940572">
        <w:rPr>
          <w:rFonts w:ascii="仿宋" w:eastAsia="仿宋" w:hAnsi="仿宋" w:cs="仿宋" w:hint="eastAsia"/>
          <w:szCs w:val="21"/>
        </w:rPr>
        <w:t>勘</w:t>
      </w:r>
      <w:proofErr w:type="gramEnd"/>
      <w:r w:rsidR="00940572" w:rsidRPr="00940572">
        <w:rPr>
          <w:rFonts w:ascii="仿宋" w:eastAsia="仿宋" w:hAnsi="仿宋" w:cs="仿宋" w:hint="eastAsia"/>
          <w:szCs w:val="21"/>
        </w:rPr>
        <w:t>冶金勘察设计研究院有限责任公司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南通市通州区西亭镇水利站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保定市西大洋水库事务中心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保定市徐水区水利局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邯郸市</w:t>
      </w:r>
      <w:proofErr w:type="gramStart"/>
      <w:r w:rsidR="00940572" w:rsidRPr="00940572">
        <w:rPr>
          <w:rFonts w:ascii="仿宋" w:eastAsia="仿宋" w:hAnsi="仿宋" w:cs="仿宋" w:hint="eastAsia"/>
          <w:szCs w:val="21"/>
        </w:rPr>
        <w:t>跃峰渠</w:t>
      </w:r>
      <w:proofErr w:type="gramEnd"/>
      <w:r w:rsidR="00940572" w:rsidRPr="00940572">
        <w:rPr>
          <w:rFonts w:ascii="仿宋" w:eastAsia="仿宋" w:hAnsi="仿宋" w:cs="仿宋" w:hint="eastAsia"/>
          <w:szCs w:val="21"/>
        </w:rPr>
        <w:t>管理处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南宫市水利总站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甘肃新通工程试验检测有限公司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保定市龙门水库事务中心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阜阳市江河水利工程质量检测有限公司</w:t>
      </w:r>
      <w:r w:rsidR="00940572">
        <w:rPr>
          <w:rFonts w:ascii="仿宋" w:eastAsia="仿宋" w:hAnsi="仿宋" w:cs="仿宋" w:hint="eastAsia"/>
          <w:szCs w:val="21"/>
        </w:rPr>
        <w:t>、</w:t>
      </w:r>
      <w:r w:rsidR="00940572" w:rsidRPr="00940572">
        <w:rPr>
          <w:rFonts w:ascii="仿宋" w:eastAsia="仿宋" w:hAnsi="仿宋" w:cs="仿宋" w:hint="eastAsia"/>
          <w:szCs w:val="21"/>
        </w:rPr>
        <w:t>巢湖市水利建设有限公司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(二)主要工作成员及其所做工作</w:t>
      </w:r>
    </w:p>
    <w:p w14:paraId="4F06396F" w14:textId="45527F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DD042A" w:rsidRDefault="00DD042A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DD042A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7520"/>
      </w:tblGrid>
      <w:tr w:rsidR="00DD042A" w14:paraId="662D2DF3" w14:textId="77777777">
        <w:trPr>
          <w:jc w:val="center"/>
        </w:trPr>
        <w:tc>
          <w:tcPr>
            <w:tcW w:w="2108" w:type="dxa"/>
            <w:vAlign w:val="center"/>
          </w:tcPr>
          <w:p w14:paraId="440D925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7520" w:type="dxa"/>
            <w:vAlign w:val="center"/>
          </w:tcPr>
          <w:p w14:paraId="65A92ED6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DD042A" w14:paraId="61429C10" w14:textId="77777777">
        <w:trPr>
          <w:trHeight w:val="650"/>
          <w:jc w:val="center"/>
        </w:trPr>
        <w:tc>
          <w:tcPr>
            <w:tcW w:w="2108" w:type="dxa"/>
            <w:vAlign w:val="center"/>
          </w:tcPr>
          <w:p w14:paraId="355EAAFE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牵头单位</w:t>
            </w:r>
          </w:p>
        </w:tc>
        <w:tc>
          <w:tcPr>
            <w:tcW w:w="7520" w:type="dxa"/>
            <w:vAlign w:val="center"/>
          </w:tcPr>
          <w:p w14:paraId="50D897F4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项目主编单位主编人员，负责标准制定的统筹规划与安排，标准大纲和内容的编制确定；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负责项目的整体决策、方向把握、资源协调。</w:t>
            </w:r>
          </w:p>
        </w:tc>
      </w:tr>
      <w:tr w:rsidR="00DD042A" w14:paraId="48E3A403" w14:textId="77777777">
        <w:trPr>
          <w:trHeight w:val="879"/>
          <w:jc w:val="center"/>
        </w:trPr>
        <w:tc>
          <w:tcPr>
            <w:tcW w:w="2108" w:type="dxa"/>
            <w:vAlign w:val="center"/>
          </w:tcPr>
          <w:p w14:paraId="03DAF4F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参与单位</w:t>
            </w:r>
          </w:p>
        </w:tc>
        <w:tc>
          <w:tcPr>
            <w:tcW w:w="7520" w:type="dxa"/>
            <w:vAlign w:val="center"/>
          </w:tcPr>
          <w:p w14:paraId="6AD98488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配合牵头单位，共同研制标准大纲，负责分配到不同章节部分的技术编写工作，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在标准起草过程中提供真实、客观的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数据和案例。</w:t>
            </w:r>
          </w:p>
        </w:tc>
      </w:tr>
    </w:tbl>
    <w:p w14:paraId="1AC4246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 第1部分：标准化文件的结构和起草规则》的规定及相关要求编制。</w:t>
      </w:r>
    </w:p>
    <w:p w14:paraId="1C9A70ED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一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)预研阶段</w:t>
      </w:r>
    </w:p>
    <w:p w14:paraId="48903EFB" w14:textId="776E718B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组建专项调研小组，</w:t>
      </w:r>
      <w:r w:rsidR="00D90760" w:rsidRPr="00D90760">
        <w:rPr>
          <w:rFonts w:ascii="仿宋" w:eastAsia="仿宋" w:hAnsi="仿宋" w:cs="仿宋"/>
          <w:szCs w:val="21"/>
        </w:rPr>
        <w:t>赴全国多个水利工程重点省份，针对水库、堤防、闸坝、基坑等场景下新型防渗墙工程开展实地调研，收集 TRD 工法、液压</w:t>
      </w:r>
      <w:proofErr w:type="gramStart"/>
      <w:r w:rsidR="00D90760" w:rsidRPr="00D90760">
        <w:rPr>
          <w:rFonts w:ascii="仿宋" w:eastAsia="仿宋" w:hAnsi="仿宋" w:cs="仿宋"/>
          <w:szCs w:val="21"/>
        </w:rPr>
        <w:t>铣</w:t>
      </w:r>
      <w:proofErr w:type="gramEnd"/>
      <w:r w:rsidR="00D90760" w:rsidRPr="00D90760">
        <w:rPr>
          <w:rFonts w:ascii="仿宋" w:eastAsia="仿宋" w:hAnsi="仿宋" w:cs="仿宋"/>
          <w:szCs w:val="21"/>
        </w:rPr>
        <w:t>深搅、塑性混凝土等工艺的施工痛点、质量管控难点及现场验收需求</w:t>
      </w:r>
      <w:r>
        <w:rPr>
          <w:rFonts w:ascii="仿宋" w:eastAsia="仿宋" w:hAnsi="仿宋" w:cs="仿宋" w:hint="eastAsia"/>
          <w:szCs w:val="21"/>
        </w:rPr>
        <w:t>；</w:t>
      </w:r>
    </w:p>
    <w:p w14:paraId="0D3E7BAD" w14:textId="7C141998" w:rsidR="00DD042A" w:rsidRDefault="00D90760">
      <w:pPr>
        <w:pStyle w:val="affb"/>
        <w:rPr>
          <w:rFonts w:ascii="仿宋" w:eastAsia="仿宋" w:hAnsi="仿宋" w:cs="仿宋" w:hint="eastAsia"/>
          <w:szCs w:val="21"/>
        </w:rPr>
      </w:pPr>
      <w:r w:rsidRPr="00D90760">
        <w:rPr>
          <w:rFonts w:ascii="仿宋" w:eastAsia="仿宋" w:hAnsi="仿宋" w:cs="仿宋"/>
          <w:szCs w:val="21"/>
        </w:rPr>
        <w:t>系统梳理国内外水利防渗工程相关标准、技术文献与规范文件，重点分析新型防渗墙成槽、浇筑、搭接、抗渗等核心技术要点与验收空白</w:t>
      </w:r>
      <w:r w:rsidR="00000000">
        <w:rPr>
          <w:rFonts w:ascii="仿宋" w:eastAsia="仿宋" w:hAnsi="仿宋" w:cs="仿宋" w:hint="eastAsia"/>
          <w:szCs w:val="21"/>
        </w:rPr>
        <w:t>；</w:t>
      </w:r>
    </w:p>
    <w:p w14:paraId="0205E1E5" w14:textId="14A153E8" w:rsidR="00DD042A" w:rsidRDefault="00D90760">
      <w:pPr>
        <w:pStyle w:val="affb"/>
        <w:rPr>
          <w:rFonts w:ascii="仿宋" w:eastAsia="仿宋" w:hAnsi="仿宋" w:cs="仿宋" w:hint="eastAsia"/>
          <w:szCs w:val="21"/>
        </w:rPr>
      </w:pPr>
      <w:r w:rsidRPr="00D90760">
        <w:rPr>
          <w:rFonts w:ascii="仿宋" w:eastAsia="仿宋" w:hAnsi="仿宋" w:cs="仿宋"/>
          <w:szCs w:val="21"/>
        </w:rPr>
        <w:t>多次组织行业研讨会，邀请水利设计、施工、检测、监理领域专家学者，论证标准编制框架，明确适用范围、核心验收指标及章节设置，奠定标准编制基础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（二）立项阶段</w:t>
      </w:r>
    </w:p>
    <w:p w14:paraId="38DBAF9F" w14:textId="22A42F2C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中国西部开发促进会发布标准立项通知，正式启动《</w:t>
      </w:r>
      <w:r w:rsidR="00BA238C" w:rsidRPr="00BA238C">
        <w:rPr>
          <w:rFonts w:ascii="仿宋" w:eastAsia="仿宋" w:hAnsi="仿宋" w:cs="仿宋" w:hint="eastAsia"/>
          <w:szCs w:val="21"/>
        </w:rPr>
        <w:t>水利水电工程新型防渗墙施工质量验收规范</w:t>
      </w:r>
      <w:r>
        <w:rPr>
          <w:rFonts w:ascii="仿宋" w:eastAsia="仿宋" w:hAnsi="仿宋" w:cs="仿宋" w:hint="eastAsia"/>
          <w:szCs w:val="21"/>
        </w:rPr>
        <w:t>》团体标准编制工作；</w:t>
      </w:r>
    </w:p>
    <w:p w14:paraId="54F17021" w14:textId="2FF2F231" w:rsidR="00DD042A" w:rsidRDefault="00014C28">
      <w:pPr>
        <w:pStyle w:val="affb"/>
        <w:rPr>
          <w:rFonts w:ascii="仿宋" w:eastAsia="仿宋" w:hAnsi="仿宋" w:cs="仿宋" w:hint="eastAsia"/>
          <w:szCs w:val="21"/>
        </w:rPr>
      </w:pPr>
      <w:r w:rsidRPr="00014C28">
        <w:rPr>
          <w:rFonts w:ascii="仿宋" w:eastAsia="仿宋" w:hAnsi="仿宋" w:cs="仿宋"/>
          <w:szCs w:val="21"/>
        </w:rPr>
        <w:t>组建由水利设计、施工企业、科研院校、检测机构组成的标准起草工作组</w:t>
      </w:r>
      <w:r w:rsidR="00000000">
        <w:rPr>
          <w:rFonts w:ascii="仿宋" w:eastAsia="仿宋" w:hAnsi="仿宋" w:cs="仿宋" w:hint="eastAsia"/>
          <w:szCs w:val="21"/>
        </w:rPr>
        <w:t>，明确分工职责，制定“调研-起草-研讨-征求意见-定稿”的编制工作计划；</w:t>
      </w:r>
    </w:p>
    <w:p w14:paraId="5F7AB47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完成立项论证报告，明确标准适用范围、核心技术方向，报归口单位审核通过。</w:t>
      </w:r>
    </w:p>
    <w:p w14:paraId="72A91C8C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（三）起草阶段</w:t>
      </w:r>
    </w:p>
    <w:p w14:paraId="5250A61D" w14:textId="1F05A692" w:rsidR="00DD042A" w:rsidRDefault="00C459D2">
      <w:pPr>
        <w:pStyle w:val="affb"/>
        <w:rPr>
          <w:rFonts w:ascii="仿宋" w:eastAsia="仿宋" w:hAnsi="仿宋" w:cs="仿宋" w:hint="eastAsia"/>
          <w:szCs w:val="21"/>
        </w:rPr>
      </w:pPr>
      <w:r w:rsidRPr="00C459D2">
        <w:rPr>
          <w:rFonts w:ascii="仿宋" w:eastAsia="仿宋" w:hAnsi="仿宋" w:cs="仿宋"/>
          <w:szCs w:val="21"/>
        </w:rPr>
        <w:t>起草工作组结合实地调研数据、工程案例及专家意见，搭建标准完整架构，涵盖范围、规范性引用文件、术语定义、施工准备验收、施工过程验收、质量检测、验收划分与评定、缺陷处置与复验、竣工验收、资料归档10个核心章节及资料性附录</w:t>
      </w:r>
      <w:r w:rsidR="00000000">
        <w:rPr>
          <w:rFonts w:ascii="仿宋" w:eastAsia="仿宋" w:hAnsi="仿宋" w:cs="仿宋" w:hint="eastAsia"/>
          <w:szCs w:val="21"/>
        </w:rPr>
        <w:t>；</w:t>
      </w:r>
    </w:p>
    <w:p w14:paraId="1BC6F67B" w14:textId="49DB780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依据GB/T 1.1-2020《标准化工作导则 第1部分：标准化文件的结构和起草规则》规定，</w:t>
      </w:r>
      <w:r w:rsidR="00C459D2" w:rsidRPr="00C459D2">
        <w:rPr>
          <w:rFonts w:ascii="仿宋" w:eastAsia="仿宋" w:hAnsi="仿宋" w:cs="仿宋"/>
          <w:szCs w:val="21"/>
        </w:rPr>
        <w:t>细化各章节技术条款，明确墙体定位偏差、成槽垂直度、搭接宽度、渗透系数、抗压强度等关键验收指标与限值，规范各工序验收流程、检测方法及评定标准</w:t>
      </w:r>
      <w:r>
        <w:rPr>
          <w:rFonts w:ascii="仿宋" w:eastAsia="仿宋" w:hAnsi="仿宋" w:cs="仿宋" w:hint="eastAsia"/>
          <w:szCs w:val="21"/>
        </w:rPr>
        <w:t>；</w:t>
      </w:r>
    </w:p>
    <w:p w14:paraId="19C09E25" w14:textId="400E1980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完成标准草案初稿，组织内部研讨会，</w:t>
      </w:r>
      <w:r w:rsidR="00C459D2" w:rsidRPr="00C459D2">
        <w:rPr>
          <w:rFonts w:ascii="仿宋" w:eastAsia="仿宋" w:hAnsi="仿宋" w:cs="仿宋"/>
          <w:szCs w:val="21"/>
        </w:rPr>
        <w:t>针对复杂工况验收、缺陷分级处置、核心性能检测等重点内容优化完善</w:t>
      </w:r>
      <w:r>
        <w:rPr>
          <w:rFonts w:ascii="仿宋" w:eastAsia="仿宋" w:hAnsi="仿宋" w:cs="仿宋" w:hint="eastAsia"/>
          <w:szCs w:val="21"/>
        </w:rPr>
        <w:t>，形成工作组讨论稿。</w:t>
      </w:r>
    </w:p>
    <w:p w14:paraId="539B9685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（四）征求意见阶段</w:t>
      </w:r>
    </w:p>
    <w:p w14:paraId="475FFDA1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通过协会、全国团体标准信息平台等渠道公开征求意见，定向和非定向征求行业内相关企业、科研院校等多方意见和建议；由起草工作组逐一梳理反馈意见，最终形成征求意见稿。</w:t>
      </w:r>
    </w:p>
    <w:p w14:paraId="0431BCCE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490E0E17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（一）试验验证分析</w:t>
      </w:r>
    </w:p>
    <w:p w14:paraId="7B5D9B3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1.试验验证方案</w:t>
      </w:r>
    </w:p>
    <w:p w14:paraId="7C9213B0" w14:textId="7A467954" w:rsidR="00DD042A" w:rsidRDefault="00C459D2">
      <w:pPr>
        <w:pStyle w:val="affb"/>
        <w:rPr>
          <w:rFonts w:ascii="仿宋" w:eastAsia="仿宋" w:hAnsi="仿宋" w:cs="仿宋" w:hint="eastAsia"/>
          <w:szCs w:val="21"/>
        </w:rPr>
      </w:pPr>
      <w:r w:rsidRPr="00C459D2">
        <w:rPr>
          <w:rFonts w:ascii="仿宋" w:eastAsia="仿宋" w:hAnsi="仿宋" w:cs="仿宋"/>
          <w:szCs w:val="21"/>
        </w:rPr>
        <w:t>选取水库除险加固、河道堤防、深基坑止水、复杂地质防渗等典型工程场景，覆盖TRD工法、液压</w:t>
      </w:r>
      <w:proofErr w:type="gramStart"/>
      <w:r w:rsidRPr="00C459D2">
        <w:rPr>
          <w:rFonts w:ascii="仿宋" w:eastAsia="仿宋" w:hAnsi="仿宋" w:cs="仿宋"/>
          <w:szCs w:val="21"/>
        </w:rPr>
        <w:t>铣</w:t>
      </w:r>
      <w:proofErr w:type="gramEnd"/>
      <w:r w:rsidRPr="00C459D2">
        <w:rPr>
          <w:rFonts w:ascii="仿宋" w:eastAsia="仿宋" w:hAnsi="仿宋" w:cs="仿宋"/>
          <w:szCs w:val="21"/>
        </w:rPr>
        <w:t>深搅、塑性混凝土、复合防渗4类主流新型防渗墙工艺，开展全维度试验验证。重点验证成槽精度、墙体浇筑质量、搭接密闭性、力学性能、抗渗性能、施工</w:t>
      </w:r>
      <w:proofErr w:type="gramStart"/>
      <w:r w:rsidRPr="00C459D2">
        <w:rPr>
          <w:rFonts w:ascii="仿宋" w:eastAsia="仿宋" w:hAnsi="仿宋" w:cs="仿宋"/>
          <w:szCs w:val="21"/>
        </w:rPr>
        <w:t>适配性六大</w:t>
      </w:r>
      <w:proofErr w:type="gramEnd"/>
      <w:r w:rsidRPr="00C459D2">
        <w:rPr>
          <w:rFonts w:ascii="仿宋" w:eastAsia="仿宋" w:hAnsi="仿宋" w:cs="仿宋"/>
          <w:szCs w:val="21"/>
        </w:rPr>
        <w:t>核心内容，同步检测不同地质条件（软土、砂卵石、岩溶地层）下的施工质量稳定性，形成完整试验数据体系。</w:t>
      </w:r>
    </w:p>
    <w:p w14:paraId="3244B0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2.试验结果</w:t>
      </w:r>
    </w:p>
    <w:p w14:paraId="27658D62" w14:textId="77777777" w:rsidR="00C459D2" w:rsidRPr="00C459D2" w:rsidRDefault="00C459D2" w:rsidP="00C459D2">
      <w:pPr>
        <w:pStyle w:val="affb"/>
        <w:rPr>
          <w:rFonts w:ascii="仿宋" w:eastAsia="仿宋" w:hAnsi="仿宋" w:cs="仿宋"/>
          <w:szCs w:val="21"/>
        </w:rPr>
      </w:pPr>
      <w:r w:rsidRPr="00C459D2">
        <w:rPr>
          <w:rFonts w:ascii="仿宋" w:eastAsia="仿宋" w:hAnsi="仿宋" w:cs="仿宋"/>
          <w:szCs w:val="21"/>
        </w:rPr>
        <w:lastRenderedPageBreak/>
        <w:t>成槽质量：墙体轴线定位偏差≤10mm，槽孔中心偏差≤20mm，TRD 工法垂直度偏差≤1/300，塑性混凝土成槽斜率偏差≤1/200，均满足规范要求；</w:t>
      </w:r>
    </w:p>
    <w:p w14:paraId="7DED9EC5" w14:textId="38248D6F" w:rsidR="00C459D2" w:rsidRPr="00C459D2" w:rsidRDefault="00C459D2" w:rsidP="00C459D2">
      <w:pPr>
        <w:pStyle w:val="affb"/>
        <w:rPr>
          <w:rFonts w:ascii="仿宋" w:eastAsia="仿宋" w:hAnsi="仿宋" w:cs="仿宋"/>
          <w:szCs w:val="21"/>
        </w:rPr>
      </w:pPr>
      <w:r w:rsidRPr="00C459D2">
        <w:rPr>
          <w:rFonts w:ascii="仿宋" w:eastAsia="仿宋" w:hAnsi="仿宋" w:cs="仿宋"/>
          <w:szCs w:val="21"/>
        </w:rPr>
        <w:t>结构与抗渗性能：塑性混凝土抗压强度、弹性模量100%达标，墙体渗透系数≤设计限值，搭接宽度≥300mm，无渗漏、脱开缺陷；</w:t>
      </w:r>
    </w:p>
    <w:p w14:paraId="1FF0F849" w14:textId="18CEE000" w:rsidR="00C459D2" w:rsidRPr="00C459D2" w:rsidRDefault="00C459D2" w:rsidP="00C459D2">
      <w:pPr>
        <w:pStyle w:val="affb"/>
        <w:rPr>
          <w:rFonts w:ascii="仿宋" w:eastAsia="仿宋" w:hAnsi="仿宋" w:cs="仿宋"/>
          <w:szCs w:val="21"/>
        </w:rPr>
      </w:pPr>
      <w:r w:rsidRPr="00C459D2">
        <w:rPr>
          <w:rFonts w:ascii="仿宋" w:eastAsia="仿宋" w:hAnsi="仿宋" w:cs="仿宋"/>
          <w:szCs w:val="21"/>
        </w:rPr>
        <w:t>施工适配性：适配100kPa~150kPa地基承载力工况，施工参数稳定可控，复杂地质段经工艺优化后</w:t>
      </w:r>
      <w:proofErr w:type="gramStart"/>
      <w:r w:rsidRPr="00C459D2">
        <w:rPr>
          <w:rFonts w:ascii="仿宋" w:eastAsia="仿宋" w:hAnsi="仿宋" w:cs="仿宋"/>
          <w:szCs w:val="21"/>
        </w:rPr>
        <w:t>无塌槽</w:t>
      </w:r>
      <w:proofErr w:type="gramEnd"/>
      <w:r w:rsidRPr="00C459D2">
        <w:rPr>
          <w:rFonts w:ascii="仿宋" w:eastAsia="仿宋" w:hAnsi="仿宋" w:cs="仿宋"/>
          <w:szCs w:val="21"/>
        </w:rPr>
        <w:t>、漏浆问题；</w:t>
      </w:r>
    </w:p>
    <w:p w14:paraId="7B28D5A7" w14:textId="2B3251EB" w:rsidR="00DD042A" w:rsidRDefault="00C459D2" w:rsidP="00C459D2">
      <w:pPr>
        <w:pStyle w:val="affb"/>
        <w:rPr>
          <w:rFonts w:ascii="仿宋" w:eastAsia="仿宋" w:hAnsi="仿宋" w:cs="仿宋" w:hint="eastAsia"/>
          <w:szCs w:val="21"/>
        </w:rPr>
      </w:pPr>
      <w:r w:rsidRPr="00C459D2">
        <w:rPr>
          <w:rFonts w:ascii="仿宋" w:eastAsia="仿宋" w:hAnsi="仿宋" w:cs="仿宋"/>
          <w:szCs w:val="21"/>
        </w:rPr>
        <w:t>质量管控：原材料检测合格率100%，施工过程指标抽检合格率≥95%，隐蔽工程验收闭环率100%。</w:t>
      </w:r>
    </w:p>
    <w:p w14:paraId="783BD3F5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3.综述结论</w:t>
      </w:r>
    </w:p>
    <w:p w14:paraId="3BEA2DAB" w14:textId="04275987" w:rsidR="00DD042A" w:rsidRDefault="00C459D2">
      <w:pPr>
        <w:pStyle w:val="affb"/>
        <w:rPr>
          <w:rFonts w:ascii="仿宋" w:eastAsia="仿宋" w:hAnsi="仿宋" w:cs="仿宋" w:hint="eastAsia"/>
          <w:b/>
          <w:bCs/>
          <w:szCs w:val="21"/>
        </w:rPr>
      </w:pPr>
      <w:r w:rsidRPr="00C459D2">
        <w:rPr>
          <w:rFonts w:ascii="仿宋" w:eastAsia="仿宋" w:hAnsi="仿宋" w:cs="仿宋"/>
          <w:szCs w:val="21"/>
        </w:rPr>
        <w:t>试验验证结果表明，本标准规定的新型防渗墙施工验收流程、技术指标、检测方法科学可行，全面适配各类水利水电工程场景与主流施工工艺，核心指标贴合工程实际需求，能够有效管控施工质量、防范渗漏隐患，具备全行业推广应用的技术条件与实操基础。</w:t>
      </w:r>
    </w:p>
    <w:p w14:paraId="40A8535B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（二）技术经济论证</w:t>
      </w:r>
    </w:p>
    <w:p w14:paraId="4BF02D4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1.技术可行性</w:t>
      </w:r>
    </w:p>
    <w:p w14:paraId="5F517164" w14:textId="43077CD9" w:rsidR="00DD042A" w:rsidRDefault="00C459D2">
      <w:pPr>
        <w:pStyle w:val="affb"/>
        <w:rPr>
          <w:rFonts w:ascii="仿宋" w:eastAsia="仿宋" w:hAnsi="仿宋" w:cs="仿宋" w:hint="eastAsia"/>
          <w:szCs w:val="21"/>
        </w:rPr>
      </w:pPr>
      <w:r w:rsidRPr="00C459D2">
        <w:rPr>
          <w:rFonts w:ascii="仿宋" w:eastAsia="仿宋" w:hAnsi="仿宋" w:cs="仿宋"/>
          <w:szCs w:val="21"/>
        </w:rPr>
        <w:t>标准条款贴合现有新型防渗墙施工技术水平，成槽、搅拌、浇筑、检测等工序要求适配常规施工设备，无需新增专用机具；验收指标量化清晰、检测方法成熟通用，无损检测、压水试验等手段均为行业常规技术，易落地、易执行；针对复杂地质、冬雨季施工等特殊工况制定专项验收要求，技术覆盖全面、适配性强，可满足不同工程场景验收需求。</w:t>
      </w:r>
    </w:p>
    <w:p w14:paraId="2EB052B2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2.经济合理性</w:t>
      </w:r>
    </w:p>
    <w:p w14:paraId="54592506" w14:textId="52FB2E9A" w:rsidR="00C459D2" w:rsidRPr="00C459D2" w:rsidRDefault="00C459D2" w:rsidP="00C459D2">
      <w:pPr>
        <w:pStyle w:val="affb"/>
        <w:rPr>
          <w:rFonts w:ascii="仿宋" w:eastAsia="仿宋" w:hAnsi="仿宋" w:cs="仿宋"/>
          <w:szCs w:val="21"/>
        </w:rPr>
      </w:pPr>
      <w:r w:rsidRPr="00C459D2">
        <w:rPr>
          <w:rFonts w:ascii="仿宋" w:eastAsia="仿宋" w:hAnsi="仿宋" w:cs="仿宋"/>
          <w:szCs w:val="21"/>
        </w:rPr>
        <w:t>质量管控层面：通过标准化验收管控，减少墙体缺陷、返工整改问题，降低返工成本15%~20%；</w:t>
      </w:r>
    </w:p>
    <w:p w14:paraId="7AEE4638" w14:textId="366529C3" w:rsidR="00C459D2" w:rsidRPr="00C459D2" w:rsidRDefault="00C459D2" w:rsidP="00C459D2">
      <w:pPr>
        <w:pStyle w:val="affb"/>
        <w:rPr>
          <w:rFonts w:ascii="仿宋" w:eastAsia="仿宋" w:hAnsi="仿宋" w:cs="仿宋"/>
          <w:szCs w:val="21"/>
        </w:rPr>
      </w:pPr>
      <w:r w:rsidRPr="00C459D2">
        <w:rPr>
          <w:rFonts w:ascii="仿宋" w:eastAsia="仿宋" w:hAnsi="仿宋" w:cs="仿宋"/>
          <w:szCs w:val="21"/>
        </w:rPr>
        <w:t>施工效率层面：规范工序验收流程，减少无效停工、重复检测，缩短验收周期25%以上，提升整体施工效率；</w:t>
      </w:r>
    </w:p>
    <w:p w14:paraId="62B01750" w14:textId="2208D9E4" w:rsidR="00DD042A" w:rsidRDefault="00C459D2" w:rsidP="00C459D2">
      <w:pPr>
        <w:pStyle w:val="affb"/>
        <w:rPr>
          <w:rFonts w:ascii="仿宋" w:eastAsia="仿宋" w:hAnsi="仿宋" w:cs="仿宋" w:hint="eastAsia"/>
          <w:szCs w:val="21"/>
        </w:rPr>
      </w:pPr>
      <w:r w:rsidRPr="00C459D2">
        <w:rPr>
          <w:rFonts w:ascii="仿宋" w:eastAsia="仿宋" w:hAnsi="仿宋" w:cs="仿宋"/>
          <w:szCs w:val="21"/>
        </w:rPr>
        <w:t>全周期成本层面：强化防渗质量管控，延长墙体使用寿命，降低后期运维、渗漏修复费用，全生命周期成本优势显著。</w:t>
      </w:r>
    </w:p>
    <w:p w14:paraId="6411854A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（三）预期效益</w:t>
      </w:r>
    </w:p>
    <w:p w14:paraId="6E99024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1.经济效益</w:t>
      </w:r>
    </w:p>
    <w:p w14:paraId="5A210089" w14:textId="4B16C5D5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工程层面：</w:t>
      </w:r>
      <w:r w:rsidR="00116B88" w:rsidRPr="00116B88">
        <w:rPr>
          <w:rFonts w:ascii="仿宋" w:eastAsia="仿宋" w:hAnsi="仿宋" w:cs="仿宋" w:hint="eastAsia"/>
          <w:szCs w:val="21"/>
        </w:rPr>
        <w:t>规范验收流程、减少质量返工，单项防渗工程可节约施工与整改成本，降低材料、人工损耗</w:t>
      </w:r>
      <w:r>
        <w:rPr>
          <w:rFonts w:ascii="仿宋" w:eastAsia="仿宋" w:hAnsi="仿宋" w:cs="仿宋" w:hint="eastAsia"/>
          <w:szCs w:val="21"/>
        </w:rPr>
        <w:t>；</w:t>
      </w:r>
    </w:p>
    <w:p w14:paraId="58151017" w14:textId="0599FA4F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产业层面：</w:t>
      </w:r>
      <w:r w:rsidR="00116B88" w:rsidRPr="00116B88">
        <w:rPr>
          <w:rFonts w:ascii="仿宋" w:eastAsia="仿宋" w:hAnsi="仿宋" w:cs="仿宋"/>
          <w:szCs w:val="21"/>
        </w:rPr>
        <w:t>推动新型防渗墙技术标准化应用，提升行业施工效率，带动防渗材料、施工设备、检测服务等上下游产业协同发展</w:t>
      </w:r>
      <w:r>
        <w:rPr>
          <w:rFonts w:ascii="仿宋" w:eastAsia="仿宋" w:hAnsi="仿宋" w:cs="仿宋" w:hint="eastAsia"/>
          <w:szCs w:val="21"/>
        </w:rPr>
        <w:t>；</w:t>
      </w:r>
    </w:p>
    <w:p w14:paraId="76AD3C0C" w14:textId="0E238903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运维层面：</w:t>
      </w:r>
      <w:r w:rsidR="00116B88" w:rsidRPr="00116B88">
        <w:rPr>
          <w:rFonts w:ascii="仿宋" w:eastAsia="仿宋" w:hAnsi="仿宋" w:cs="仿宋"/>
          <w:szCs w:val="21"/>
        </w:rPr>
        <w:t>保障墙体防渗性能稳定，减少后期渗漏治理、加固维修费用，降低工程长期运维投入</w:t>
      </w:r>
      <w:r>
        <w:rPr>
          <w:rFonts w:ascii="仿宋" w:eastAsia="仿宋" w:hAnsi="仿宋" w:cs="仿宋" w:hint="eastAsia"/>
          <w:szCs w:val="21"/>
        </w:rPr>
        <w:t>。</w:t>
      </w:r>
    </w:p>
    <w:p w14:paraId="3938060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2.社会效益</w:t>
      </w:r>
    </w:p>
    <w:p w14:paraId="7C52A701" w14:textId="77777777" w:rsidR="00A4590A" w:rsidRDefault="00A4590A">
      <w:pPr>
        <w:pStyle w:val="affb"/>
        <w:rPr>
          <w:rFonts w:ascii="仿宋" w:eastAsia="仿宋" w:hAnsi="仿宋" w:cs="仿宋"/>
          <w:szCs w:val="21"/>
        </w:rPr>
      </w:pPr>
      <w:r w:rsidRPr="00A4590A">
        <w:rPr>
          <w:rFonts w:ascii="仿宋" w:eastAsia="仿宋" w:hAnsi="仿宋" w:cs="仿宋"/>
          <w:szCs w:val="21"/>
        </w:rPr>
        <w:t>筑牢水利工程防渗安全防线，提升水库、堤防、闸坝等基础设施防洪抗渗能力，保障沿岸群众生命财产安全；</w:t>
      </w:r>
    </w:p>
    <w:p w14:paraId="1D2DBFE4" w14:textId="77777777" w:rsidR="00A4590A" w:rsidRDefault="00A4590A">
      <w:pPr>
        <w:pStyle w:val="affb"/>
        <w:rPr>
          <w:rFonts w:ascii="仿宋" w:eastAsia="仿宋" w:hAnsi="仿宋" w:cs="仿宋"/>
          <w:szCs w:val="21"/>
        </w:rPr>
      </w:pPr>
      <w:r w:rsidRPr="00A4590A">
        <w:rPr>
          <w:rFonts w:ascii="仿宋" w:eastAsia="仿宋" w:hAnsi="仿宋" w:cs="仿宋"/>
          <w:szCs w:val="21"/>
        </w:rPr>
        <w:t>统一行业验收标准，规范市场竞争秩序，杜绝低质工程建设，推动水利防渗行业高质量发展；</w:t>
      </w:r>
    </w:p>
    <w:p w14:paraId="731C5A8B" w14:textId="09DDCDD3" w:rsidR="00DD042A" w:rsidRDefault="00A4590A">
      <w:pPr>
        <w:pStyle w:val="affb"/>
        <w:rPr>
          <w:rFonts w:ascii="仿宋" w:eastAsia="仿宋" w:hAnsi="仿宋" w:cs="仿宋" w:hint="eastAsia"/>
          <w:szCs w:val="21"/>
        </w:rPr>
      </w:pPr>
      <w:r w:rsidRPr="00A4590A">
        <w:rPr>
          <w:rFonts w:ascii="仿宋" w:eastAsia="仿宋" w:hAnsi="仿宋" w:cs="仿宋"/>
          <w:szCs w:val="21"/>
        </w:rPr>
        <w:t>完善水利工程标准体系，为行业监管、工程验收提供权威依据，提升水利工程建设管理规范化水平。</w:t>
      </w:r>
    </w:p>
    <w:p w14:paraId="4FADC723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3.生态效益</w:t>
      </w:r>
    </w:p>
    <w:p w14:paraId="773AC425" w14:textId="77777777" w:rsidR="00A4590A" w:rsidRDefault="00A4590A">
      <w:pPr>
        <w:pStyle w:val="affb"/>
        <w:rPr>
          <w:rFonts w:ascii="仿宋" w:eastAsia="仿宋" w:hAnsi="仿宋" w:cs="仿宋"/>
          <w:szCs w:val="21"/>
        </w:rPr>
      </w:pPr>
      <w:r w:rsidRPr="00A4590A">
        <w:rPr>
          <w:rFonts w:ascii="仿宋" w:eastAsia="仿宋" w:hAnsi="仿宋" w:cs="仿宋"/>
          <w:szCs w:val="21"/>
        </w:rPr>
        <w:t>保障防渗工程质量，减少水体渗漏、地下水污染风险，保护水资源生态环境；</w:t>
      </w:r>
    </w:p>
    <w:p w14:paraId="6CF47357" w14:textId="77777777" w:rsidR="00A4590A" w:rsidRDefault="00A4590A">
      <w:pPr>
        <w:pStyle w:val="affb"/>
        <w:rPr>
          <w:rFonts w:ascii="仿宋" w:eastAsia="仿宋" w:hAnsi="仿宋" w:cs="仿宋"/>
          <w:szCs w:val="21"/>
        </w:rPr>
      </w:pPr>
      <w:r w:rsidRPr="00A4590A">
        <w:rPr>
          <w:rFonts w:ascii="仿宋" w:eastAsia="仿宋" w:hAnsi="仿宋" w:cs="仿宋"/>
          <w:szCs w:val="21"/>
        </w:rPr>
        <w:t>规范施工过程</w:t>
      </w:r>
      <w:proofErr w:type="gramStart"/>
      <w:r w:rsidRPr="00A4590A">
        <w:rPr>
          <w:rFonts w:ascii="仿宋" w:eastAsia="仿宋" w:hAnsi="仿宋" w:cs="仿宋"/>
          <w:szCs w:val="21"/>
        </w:rPr>
        <w:t>环保管</w:t>
      </w:r>
      <w:proofErr w:type="gramEnd"/>
      <w:r w:rsidRPr="00A4590A">
        <w:rPr>
          <w:rFonts w:ascii="仿宋" w:eastAsia="仿宋" w:hAnsi="仿宋" w:cs="仿宋"/>
          <w:szCs w:val="21"/>
        </w:rPr>
        <w:t>控，减少施工废浆、废水排放，降低工程建设对周边生态的扰动；</w:t>
      </w:r>
    </w:p>
    <w:p w14:paraId="62991666" w14:textId="2483BCF3" w:rsidR="00DD042A" w:rsidRDefault="00A4590A">
      <w:pPr>
        <w:pStyle w:val="affb"/>
        <w:rPr>
          <w:rFonts w:ascii="仿宋" w:eastAsia="仿宋" w:hAnsi="仿宋" w:cs="仿宋" w:hint="eastAsia"/>
          <w:szCs w:val="21"/>
        </w:rPr>
      </w:pPr>
      <w:r w:rsidRPr="00A4590A">
        <w:rPr>
          <w:rFonts w:ascii="仿宋" w:eastAsia="仿宋" w:hAnsi="仿宋" w:cs="仿宋"/>
          <w:szCs w:val="21"/>
        </w:rPr>
        <w:t>推动绿色施工技术应用，助力水利工程生态保护与高质量建设协同发展，契合生态文明建设要求。</w:t>
      </w:r>
    </w:p>
    <w:p w14:paraId="10A20A3F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37339395" w14:textId="77777777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（一）总则</w:t>
      </w:r>
    </w:p>
    <w:p w14:paraId="7F3E04B9" w14:textId="4EC1623C" w:rsidR="00DD042A" w:rsidRDefault="001A055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1A055A">
        <w:rPr>
          <w:rFonts w:ascii="仿宋" w:eastAsia="仿宋" w:hAnsi="仿宋" w:cs="仿宋"/>
          <w:szCs w:val="21"/>
        </w:rPr>
        <w:lastRenderedPageBreak/>
        <w:t>明确标准适用范围，覆盖水利水电工程新建、改扩建及加固工程中TRD工法、液压</w:t>
      </w:r>
      <w:proofErr w:type="gramStart"/>
      <w:r w:rsidRPr="001A055A">
        <w:rPr>
          <w:rFonts w:ascii="仿宋" w:eastAsia="仿宋" w:hAnsi="仿宋" w:cs="仿宋"/>
          <w:szCs w:val="21"/>
        </w:rPr>
        <w:t>铣</w:t>
      </w:r>
      <w:proofErr w:type="gramEnd"/>
      <w:r w:rsidRPr="001A055A">
        <w:rPr>
          <w:rFonts w:ascii="仿宋" w:eastAsia="仿宋" w:hAnsi="仿宋" w:cs="仿宋"/>
          <w:szCs w:val="21"/>
        </w:rPr>
        <w:t>深搅、塑性混凝土、复合防渗等新型防渗墙施工质量验收，水库除险加固、河道堤防、基坑止水等岩土防渗工程可参照执行。</w:t>
      </w:r>
    </w:p>
    <w:p w14:paraId="421071DE" w14:textId="7FC95AA6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</w:t>
      </w:r>
      <w:r w:rsidR="001A055A" w:rsidRPr="001A055A">
        <w:rPr>
          <w:rFonts w:ascii="仿宋" w:eastAsia="仿宋" w:hAnsi="仿宋" w:cs="仿宋"/>
          <w:b/>
          <w:bCs/>
          <w:szCs w:val="21"/>
        </w:rPr>
        <w:t>施工准备质量验收</w:t>
      </w:r>
    </w:p>
    <w:p w14:paraId="64A47A41" w14:textId="568F38A8" w:rsidR="00DD042A" w:rsidRDefault="001A055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1A055A">
        <w:rPr>
          <w:rFonts w:ascii="仿宋" w:eastAsia="仿宋" w:hAnsi="仿宋" w:cs="仿宋"/>
          <w:szCs w:val="21"/>
        </w:rPr>
        <w:t>规定施工准备阶段验收一般要求，细化场地布设、施工设备校验、槽孔定位测量、浆液配合比设计、施工方案审批、首件工程验证等专项验收指标与合格标准，实行资料核查与现场核验双控。</w:t>
      </w:r>
    </w:p>
    <w:p w14:paraId="3B094647" w14:textId="2C66A351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</w:t>
      </w:r>
      <w:r w:rsidR="001A055A" w:rsidRPr="001A055A">
        <w:rPr>
          <w:rFonts w:ascii="仿宋" w:eastAsia="仿宋" w:hAnsi="仿宋" w:cs="仿宋"/>
          <w:b/>
          <w:bCs/>
          <w:szCs w:val="21"/>
        </w:rPr>
        <w:t>施工过程质量验收</w:t>
      </w:r>
    </w:p>
    <w:p w14:paraId="46A956D2" w14:textId="3835B5E5" w:rsidR="00DD042A" w:rsidRDefault="001A055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1A055A">
        <w:rPr>
          <w:rFonts w:ascii="仿宋" w:eastAsia="仿宋" w:hAnsi="仿宋" w:cs="仿宋" w:hint="eastAsia"/>
          <w:szCs w:val="21"/>
        </w:rPr>
        <w:t>明确工序分级验收要求，重点规范成槽与铣削搅拌、墙体搭接与接头处理、浆液灌注与墙体浇筑等核心工序验收标准，针对越冬施工、停工复工、复杂地质等特殊工况制定专项验收要求。</w:t>
      </w:r>
    </w:p>
    <w:p w14:paraId="6214AE04" w14:textId="316A2F7E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</w:t>
      </w:r>
      <w:r w:rsidR="001A055A" w:rsidRPr="001A055A">
        <w:rPr>
          <w:rFonts w:ascii="仿宋" w:eastAsia="仿宋" w:hAnsi="仿宋" w:cs="仿宋"/>
          <w:b/>
          <w:bCs/>
          <w:szCs w:val="21"/>
        </w:rPr>
        <w:t>质量检测</w:t>
      </w:r>
    </w:p>
    <w:p w14:paraId="3DE1758D" w14:textId="1B923BBC" w:rsidR="00DD042A" w:rsidRDefault="001A055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1A055A">
        <w:rPr>
          <w:rFonts w:ascii="仿宋" w:eastAsia="仿宋" w:hAnsi="仿宋" w:cs="仿宋"/>
          <w:szCs w:val="21"/>
        </w:rPr>
        <w:t>划分原材料检测、施工过程检测、墙体核心性能检测三大类别，明确检测频次、检测方法与合格判定标准，重点管控墙体完整性、力学性能、抗渗性能、搭接密闭</w:t>
      </w:r>
      <w:proofErr w:type="gramStart"/>
      <w:r w:rsidRPr="001A055A">
        <w:rPr>
          <w:rFonts w:ascii="仿宋" w:eastAsia="仿宋" w:hAnsi="仿宋" w:cs="仿宋"/>
          <w:szCs w:val="21"/>
        </w:rPr>
        <w:t>性核心</w:t>
      </w:r>
      <w:proofErr w:type="gramEnd"/>
      <w:r w:rsidRPr="001A055A">
        <w:rPr>
          <w:rFonts w:ascii="仿宋" w:eastAsia="仿宋" w:hAnsi="仿宋" w:cs="仿宋"/>
          <w:szCs w:val="21"/>
        </w:rPr>
        <w:t>指标。</w:t>
      </w:r>
    </w:p>
    <w:p w14:paraId="42D76358" w14:textId="793005BC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（五）</w:t>
      </w:r>
      <w:r w:rsidR="001A055A" w:rsidRPr="001A055A">
        <w:rPr>
          <w:rFonts w:ascii="仿宋" w:eastAsia="仿宋" w:hAnsi="仿宋" w:cs="仿宋"/>
          <w:b/>
          <w:bCs/>
          <w:szCs w:val="21"/>
        </w:rPr>
        <w:t>验收划分与评定</w:t>
      </w:r>
    </w:p>
    <w:p w14:paraId="7EB4746C" w14:textId="29785DA7" w:rsidR="00DD042A" w:rsidRDefault="001A055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1A055A">
        <w:rPr>
          <w:rFonts w:ascii="仿宋" w:eastAsia="仿宋" w:hAnsi="仿宋" w:cs="仿宋"/>
          <w:szCs w:val="21"/>
        </w:rPr>
        <w:t>规范单元工程、分部工程验收划分规则，划分主控项目与一般项目，明确合格、优良两级质量等级评定标准，细化验收评定流程与签字归档要求。</w:t>
      </w:r>
    </w:p>
    <w:p w14:paraId="338C761C" w14:textId="018533F1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（六）</w:t>
      </w:r>
      <w:r w:rsidR="001A055A" w:rsidRPr="001A055A">
        <w:rPr>
          <w:rFonts w:ascii="仿宋" w:eastAsia="仿宋" w:hAnsi="仿宋" w:cs="仿宋"/>
          <w:b/>
          <w:bCs/>
          <w:szCs w:val="21"/>
        </w:rPr>
        <w:t>缺陷处置与复验</w:t>
      </w:r>
    </w:p>
    <w:p w14:paraId="129304D7" w14:textId="3B6D7D29" w:rsidR="00DD042A" w:rsidRDefault="001A055A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1A055A">
        <w:rPr>
          <w:rFonts w:ascii="仿宋" w:eastAsia="仿宋" w:hAnsi="仿宋" w:cs="仿宋"/>
          <w:szCs w:val="21"/>
        </w:rPr>
        <w:t>划分一般、较大、重大三类施工缺陷，明确各类缺陷识别方法、处置技术要求，规范缺陷整改后的复验流程与验收标准，实现质量缺陷闭环管控。</w:t>
      </w:r>
    </w:p>
    <w:p w14:paraId="105CC46A" w14:textId="32A7B338" w:rsidR="001A055A" w:rsidRDefault="001A055A">
      <w:pPr>
        <w:pStyle w:val="affffffff"/>
        <w:adjustRightInd w:val="0"/>
        <w:snapToGrid w:val="0"/>
        <w:ind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</w:t>
      </w:r>
      <w:r>
        <w:rPr>
          <w:rFonts w:ascii="仿宋" w:eastAsia="仿宋" w:hAnsi="仿宋" w:cs="仿宋" w:hint="eastAsia"/>
          <w:b/>
          <w:bCs/>
          <w:szCs w:val="21"/>
        </w:rPr>
        <w:t>七</w:t>
      </w:r>
      <w:r>
        <w:rPr>
          <w:rFonts w:ascii="仿宋" w:eastAsia="仿宋" w:hAnsi="仿宋" w:cs="仿宋" w:hint="eastAsia"/>
          <w:b/>
          <w:bCs/>
          <w:szCs w:val="21"/>
        </w:rPr>
        <w:t>）</w:t>
      </w:r>
      <w:r w:rsidRPr="001A055A">
        <w:rPr>
          <w:rFonts w:ascii="仿宋" w:eastAsia="仿宋" w:hAnsi="仿宋" w:cs="仿宋"/>
          <w:b/>
          <w:bCs/>
          <w:szCs w:val="21"/>
        </w:rPr>
        <w:t>竣工验收</w:t>
      </w:r>
    </w:p>
    <w:p w14:paraId="7A436F04" w14:textId="65C69E8F" w:rsidR="001A055A" w:rsidRDefault="001A055A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1A055A">
        <w:rPr>
          <w:rFonts w:ascii="仿宋" w:eastAsia="仿宋" w:hAnsi="仿宋" w:cs="仿宋"/>
          <w:szCs w:val="21"/>
        </w:rPr>
        <w:t>规定竣工验收必备条件，明确验收组织架构、工作流程、核心验收内容，制定合格、限期整改、不合格三类验收结论及处置要求，规范工程移交流程。</w:t>
      </w:r>
    </w:p>
    <w:p w14:paraId="0BC3B15A" w14:textId="426F23BE" w:rsidR="001A055A" w:rsidRDefault="001A055A">
      <w:pPr>
        <w:pStyle w:val="affffffff"/>
        <w:adjustRightInd w:val="0"/>
        <w:snapToGrid w:val="0"/>
        <w:ind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</w:t>
      </w:r>
      <w:r>
        <w:rPr>
          <w:rFonts w:ascii="仿宋" w:eastAsia="仿宋" w:hAnsi="仿宋" w:cs="仿宋" w:hint="eastAsia"/>
          <w:b/>
          <w:bCs/>
          <w:szCs w:val="21"/>
        </w:rPr>
        <w:t>八</w:t>
      </w:r>
      <w:r>
        <w:rPr>
          <w:rFonts w:ascii="仿宋" w:eastAsia="仿宋" w:hAnsi="仿宋" w:cs="仿宋" w:hint="eastAsia"/>
          <w:b/>
          <w:bCs/>
          <w:szCs w:val="21"/>
        </w:rPr>
        <w:t>）</w:t>
      </w:r>
      <w:r w:rsidRPr="001A055A">
        <w:rPr>
          <w:rFonts w:ascii="仿宋" w:eastAsia="仿宋" w:hAnsi="仿宋" w:cs="仿宋" w:hint="eastAsia"/>
          <w:b/>
          <w:bCs/>
          <w:szCs w:val="21"/>
        </w:rPr>
        <w:t>资料归档</w:t>
      </w:r>
    </w:p>
    <w:p w14:paraId="3A6B1AD7" w14:textId="6502EF22" w:rsidR="001A055A" w:rsidRDefault="001A055A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1A055A">
        <w:rPr>
          <w:rFonts w:ascii="仿宋" w:eastAsia="仿宋" w:hAnsi="仿宋" w:cs="仿宋"/>
          <w:szCs w:val="21"/>
        </w:rPr>
        <w:t>明确归档资料范围、编制要求，规范资料移交、保存、管理标准，要求纸质与电子资料同步归档，保障工程资料完整可追溯。</w:t>
      </w:r>
    </w:p>
    <w:p w14:paraId="7C2C3CB5" w14:textId="62E9BB74" w:rsidR="001A055A" w:rsidRDefault="001A055A">
      <w:pPr>
        <w:pStyle w:val="affffffff"/>
        <w:adjustRightInd w:val="0"/>
        <w:snapToGrid w:val="0"/>
        <w:ind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</w:t>
      </w:r>
      <w:r>
        <w:rPr>
          <w:rFonts w:ascii="仿宋" w:eastAsia="仿宋" w:hAnsi="仿宋" w:cs="仿宋" w:hint="eastAsia"/>
          <w:b/>
          <w:bCs/>
          <w:szCs w:val="21"/>
        </w:rPr>
        <w:t>九</w:t>
      </w:r>
      <w:r>
        <w:rPr>
          <w:rFonts w:ascii="仿宋" w:eastAsia="仿宋" w:hAnsi="仿宋" w:cs="仿宋" w:hint="eastAsia"/>
          <w:b/>
          <w:bCs/>
          <w:szCs w:val="21"/>
        </w:rPr>
        <w:t>）</w:t>
      </w:r>
      <w:r>
        <w:rPr>
          <w:rFonts w:ascii="仿宋" w:eastAsia="仿宋" w:hAnsi="仿宋" w:cs="仿宋" w:hint="eastAsia"/>
          <w:b/>
          <w:bCs/>
          <w:szCs w:val="21"/>
        </w:rPr>
        <w:t>附录</w:t>
      </w:r>
    </w:p>
    <w:p w14:paraId="31FB1468" w14:textId="233F9007" w:rsidR="001A055A" w:rsidRDefault="001A055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1A055A">
        <w:rPr>
          <w:rFonts w:ascii="仿宋" w:eastAsia="仿宋" w:hAnsi="仿宋" w:cs="仿宋" w:hint="eastAsia"/>
          <w:szCs w:val="21"/>
        </w:rPr>
        <w:t>为资料性附录，规定新型防渗墙施工质量验收记录编写要求，细化记录分类、核心内容、签署规范及特殊工况补充要求，配套标准落地执行。</w:t>
      </w:r>
    </w:p>
    <w:p w14:paraId="2545AB1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本文件的制定过程中符合现行法律、法规和强制性国家标准的规定。</w:t>
      </w:r>
    </w:p>
    <w:p w14:paraId="433D6DCC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DD042A" w:rsidRDefault="00DD042A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4C487F39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2026年</w:t>
      </w:r>
      <w:r w:rsidR="00BA238C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DD042A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F34E" w14:textId="77777777" w:rsidR="00DE4F6F" w:rsidRDefault="00DE4F6F">
      <w:r>
        <w:separator/>
      </w:r>
    </w:p>
  </w:endnote>
  <w:endnote w:type="continuationSeparator" w:id="0">
    <w:p w14:paraId="55AA1029" w14:textId="77777777" w:rsidR="00DE4F6F" w:rsidRDefault="00DE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DD042A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DD042A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4A09" w14:textId="77777777" w:rsidR="00DE4F6F" w:rsidRDefault="00DE4F6F">
      <w:r>
        <w:separator/>
      </w:r>
    </w:p>
  </w:footnote>
  <w:footnote w:type="continuationSeparator" w:id="0">
    <w:p w14:paraId="65C2B039" w14:textId="77777777" w:rsidR="00DE4F6F" w:rsidRDefault="00DE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DD042A" w:rsidRDefault="00DD042A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514957489">
    <w:abstractNumId w:val="4"/>
  </w:num>
  <w:num w:numId="2" w16cid:durableId="1739981881">
    <w:abstractNumId w:val="1"/>
  </w:num>
  <w:num w:numId="3" w16cid:durableId="6760339">
    <w:abstractNumId w:val="11"/>
  </w:num>
  <w:num w:numId="4" w16cid:durableId="792291248">
    <w:abstractNumId w:val="13"/>
  </w:num>
  <w:num w:numId="5" w16cid:durableId="269817939">
    <w:abstractNumId w:val="2"/>
  </w:num>
  <w:num w:numId="6" w16cid:durableId="609094943">
    <w:abstractNumId w:val="9"/>
  </w:num>
  <w:num w:numId="7" w16cid:durableId="1224632721">
    <w:abstractNumId w:val="0"/>
  </w:num>
  <w:num w:numId="8" w16cid:durableId="664162382">
    <w:abstractNumId w:val="3"/>
  </w:num>
  <w:num w:numId="9" w16cid:durableId="1312713355">
    <w:abstractNumId w:val="5"/>
  </w:num>
  <w:num w:numId="10" w16cid:durableId="1961648416">
    <w:abstractNumId w:val="12"/>
  </w:num>
  <w:num w:numId="11" w16cid:durableId="603458181">
    <w:abstractNumId w:val="7"/>
  </w:num>
  <w:num w:numId="12" w16cid:durableId="1696232446">
    <w:abstractNumId w:val="10"/>
  </w:num>
  <w:num w:numId="13" w16cid:durableId="872423693">
    <w:abstractNumId w:val="6"/>
  </w:num>
  <w:num w:numId="14" w16cid:durableId="180253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mirrorMargins/>
  <w:bordersDoNotSurroundHeader/>
  <w:bordersDoNotSurroundFooter/>
  <w:proofState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4D8"/>
    <w:rsid w:val="00012C3B"/>
    <w:rsid w:val="00013D86"/>
    <w:rsid w:val="00013E02"/>
    <w:rsid w:val="00014C28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16B88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055A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2359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0572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15CA1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590A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38C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5FB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4379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459D2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0760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42A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4F6F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1AF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6217AC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3EB653A"/>
    <w:rsid w:val="13F015BE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1C4F1A"/>
    <w:rsid w:val="1C994529"/>
    <w:rsid w:val="1D297145"/>
    <w:rsid w:val="1E3C2C0B"/>
    <w:rsid w:val="1E3F091B"/>
    <w:rsid w:val="1E434ACA"/>
    <w:rsid w:val="1EB81FDE"/>
    <w:rsid w:val="1EC41F7A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8DB441A"/>
    <w:rsid w:val="29236BB2"/>
    <w:rsid w:val="29287901"/>
    <w:rsid w:val="2935321D"/>
    <w:rsid w:val="29BB2216"/>
    <w:rsid w:val="2A677F6B"/>
    <w:rsid w:val="2AF459E0"/>
    <w:rsid w:val="2B717030"/>
    <w:rsid w:val="2BBA5A9A"/>
    <w:rsid w:val="2C386CC9"/>
    <w:rsid w:val="2C581F9E"/>
    <w:rsid w:val="2C5B2595"/>
    <w:rsid w:val="2CE00993"/>
    <w:rsid w:val="2D830B39"/>
    <w:rsid w:val="2E257B1B"/>
    <w:rsid w:val="2E677AE4"/>
    <w:rsid w:val="2F10090E"/>
    <w:rsid w:val="2F4635EA"/>
    <w:rsid w:val="2FD87AD3"/>
    <w:rsid w:val="30CA5BDB"/>
    <w:rsid w:val="30DB6CFA"/>
    <w:rsid w:val="30E86825"/>
    <w:rsid w:val="311961A0"/>
    <w:rsid w:val="326655EE"/>
    <w:rsid w:val="327B69E7"/>
    <w:rsid w:val="33C34EFC"/>
    <w:rsid w:val="34366F6E"/>
    <w:rsid w:val="344F3C87"/>
    <w:rsid w:val="351F18AB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4053CE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0F755D"/>
    <w:rsid w:val="48120A86"/>
    <w:rsid w:val="486A6E89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B470B0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053371"/>
    <w:rsid w:val="5F8D65FE"/>
    <w:rsid w:val="5FC36A67"/>
    <w:rsid w:val="5FF64B64"/>
    <w:rsid w:val="6055781B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35242D"/>
    <w:rsid w:val="66952ECC"/>
    <w:rsid w:val="66AA2D4C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8E3908"/>
    <w:rsid w:val="75F705EE"/>
    <w:rsid w:val="76276979"/>
    <w:rsid w:val="767173B7"/>
    <w:rsid w:val="76A74C81"/>
    <w:rsid w:val="76AC5DF9"/>
    <w:rsid w:val="774A5188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0B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0</TotalTime>
  <Pages>4</Pages>
  <Words>2196</Words>
  <Characters>2329</Characters>
  <Application>Microsoft Office Word</Application>
  <DocSecurity>0</DocSecurity>
  <Lines>97</Lines>
  <Paragraphs>125</Paragraphs>
  <ScaleCrop>false</ScaleCrop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2026-04-17T07:23:00Z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608A21E422A548188DE29CDB6EA66B1A_13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