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2DFE" w14:textId="77777777" w:rsidR="003F5FF8"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B4C49C8" w14:textId="77777777" w:rsidR="003F5FF8" w:rsidRDefault="003F5FF8">
      <w:pPr>
        <w:adjustRightInd/>
        <w:spacing w:line="240" w:lineRule="auto"/>
        <w:jc w:val="left"/>
        <w:rPr>
          <w:rFonts w:ascii="黑体" w:eastAsia="黑体" w:hAnsi="黑体" w:cs="黑体" w:hint="eastAsia"/>
          <w:szCs w:val="22"/>
        </w:rPr>
      </w:pPr>
    </w:p>
    <w:p w14:paraId="78B755B2" w14:textId="2B1847B8" w:rsidR="003F5FF8" w:rsidRDefault="00000000">
      <w:pPr>
        <w:adjustRightInd/>
        <w:spacing w:line="240" w:lineRule="auto"/>
        <w:jc w:val="left"/>
        <w:rPr>
          <w:rFonts w:ascii="黑体" w:eastAsia="黑体" w:hAnsi="黑体" w:cs="黑体" w:hint="eastAsia"/>
          <w:color w:val="FF0000"/>
          <w:szCs w:val="22"/>
        </w:rPr>
      </w:pPr>
      <w:proofErr w:type="gramStart"/>
      <w:r>
        <w:rPr>
          <w:rFonts w:ascii="黑体" w:eastAsia="黑体" w:hAnsi="黑体" w:cs="黑体" w:hint="eastAsia"/>
          <w:szCs w:val="22"/>
        </w:rPr>
        <w:t xml:space="preserve">ICS  </w:t>
      </w:r>
      <w:r w:rsidR="00BE1F89" w:rsidRPr="00BE1F89">
        <w:rPr>
          <w:rFonts w:ascii="黑体" w:eastAsia="黑体" w:hAnsi="黑体" w:cs="黑体"/>
          <w:szCs w:val="22"/>
        </w:rPr>
        <w:t>13.060.01</w:t>
      </w:r>
      <w:proofErr w:type="gramEnd"/>
      <w:r>
        <w:rPr>
          <w:rFonts w:ascii="黑体" w:eastAsia="黑体" w:hAnsi="黑体" w:cs="黑体" w:hint="eastAsia"/>
          <w:color w:val="FF0000"/>
          <w:szCs w:val="22"/>
        </w:rPr>
        <w:t xml:space="preserve">       </w:t>
      </w:r>
    </w:p>
    <w:p w14:paraId="2C5F77EA" w14:textId="634ECC5A" w:rsidR="003F5FF8" w:rsidRDefault="00000000">
      <w:pPr>
        <w:adjustRightInd/>
        <w:spacing w:line="240" w:lineRule="auto"/>
        <w:rPr>
          <w:rFonts w:ascii="黑体" w:eastAsia="黑体" w:hAnsi="黑体" w:cs="黑体" w:hint="eastAsia"/>
          <w:szCs w:val="22"/>
        </w:rPr>
      </w:pPr>
      <w:proofErr w:type="gramStart"/>
      <w:r>
        <w:rPr>
          <w:rFonts w:ascii="黑体" w:eastAsia="黑体" w:hAnsi="黑体" w:cs="黑体" w:hint="eastAsia"/>
          <w:szCs w:val="22"/>
        </w:rPr>
        <w:t xml:space="preserve">CCS  </w:t>
      </w:r>
      <w:r w:rsidR="00BE1F89">
        <w:rPr>
          <w:rFonts w:ascii="黑体" w:eastAsia="黑体" w:hAnsi="黑体" w:cs="黑体" w:hint="eastAsia"/>
          <w:szCs w:val="22"/>
        </w:rPr>
        <w:t>P</w:t>
      </w:r>
      <w:proofErr w:type="gramEnd"/>
      <w:r w:rsidR="00BE1F89">
        <w:rPr>
          <w:rFonts w:ascii="黑体" w:eastAsia="黑体" w:hAnsi="黑体" w:cs="黑体" w:hint="eastAsia"/>
          <w:szCs w:val="22"/>
        </w:rPr>
        <w:t>40</w:t>
      </w:r>
    </w:p>
    <w:p w14:paraId="6588155C" w14:textId="77777777" w:rsidR="003F5FF8" w:rsidRDefault="003F5FF8">
      <w:pPr>
        <w:adjustRightInd/>
        <w:spacing w:line="240" w:lineRule="auto"/>
        <w:rPr>
          <w:rFonts w:ascii="黑体" w:eastAsia="黑体" w:hAnsi="黑体" w:cs="黑体" w:hint="eastAsia"/>
          <w:szCs w:val="22"/>
        </w:rPr>
      </w:pPr>
    </w:p>
    <w:p w14:paraId="30A863F5" w14:textId="77777777" w:rsidR="003F5FF8"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470F794F" w14:textId="1BCD8BB1" w:rsidR="003F5FF8"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w:t>
      </w:r>
      <w:r w:rsidR="00435425">
        <w:rPr>
          <w:rFonts w:ascii="黑体" w:eastAsia="黑体" w:hAnsi="黑体" w:cs="黑体" w:hint="eastAsia"/>
          <w:sz w:val="28"/>
          <w:szCs w:val="28"/>
        </w:rPr>
        <w:t>6</w:t>
      </w:r>
    </w:p>
    <w:p w14:paraId="37AD943B" w14:textId="77777777" w:rsidR="003F5FF8"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89479BE" wp14:editId="530F40F8">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191C6EAE" w14:textId="77777777" w:rsidR="003F5FF8" w:rsidRDefault="003F5FF8">
      <w:pPr>
        <w:spacing w:line="360" w:lineRule="auto"/>
        <w:rPr>
          <w:rFonts w:ascii="Times New Roman" w:hAnsi="Times New Roman"/>
          <w:szCs w:val="22"/>
        </w:rPr>
      </w:pPr>
    </w:p>
    <w:p w14:paraId="72CEDB7B" w14:textId="77777777" w:rsidR="003F5FF8" w:rsidRDefault="003F5FF8">
      <w:pPr>
        <w:spacing w:line="360" w:lineRule="auto"/>
        <w:rPr>
          <w:rFonts w:ascii="Times New Roman" w:hAnsi="Times New Roman"/>
          <w:szCs w:val="22"/>
        </w:rPr>
      </w:pPr>
    </w:p>
    <w:p w14:paraId="04C6E876" w14:textId="77777777" w:rsidR="003F5FF8" w:rsidRDefault="003F5FF8">
      <w:pPr>
        <w:spacing w:line="360" w:lineRule="auto"/>
        <w:jc w:val="center"/>
        <w:rPr>
          <w:rFonts w:ascii="Times New Roman" w:eastAsia="黑体" w:hAnsi="Times New Roman"/>
          <w:sz w:val="52"/>
          <w:szCs w:val="52"/>
        </w:rPr>
      </w:pPr>
    </w:p>
    <w:p w14:paraId="5DD0A433" w14:textId="77777777" w:rsidR="003F5FF8" w:rsidRDefault="003F5FF8">
      <w:pPr>
        <w:spacing w:line="360" w:lineRule="auto"/>
        <w:jc w:val="center"/>
        <w:rPr>
          <w:rFonts w:ascii="Times New Roman" w:eastAsia="黑体" w:hAnsi="Times New Roman"/>
          <w:sz w:val="52"/>
          <w:szCs w:val="52"/>
        </w:rPr>
      </w:pPr>
    </w:p>
    <w:p w14:paraId="734815AD" w14:textId="77777777" w:rsidR="005579FC" w:rsidRDefault="005579FC" w:rsidP="0082722B">
      <w:pPr>
        <w:spacing w:line="360" w:lineRule="auto"/>
        <w:jc w:val="center"/>
        <w:rPr>
          <w:rFonts w:ascii="Times New Roman" w:eastAsia="黑体" w:hAnsi="Times New Roman"/>
          <w:sz w:val="52"/>
          <w:szCs w:val="52"/>
        </w:rPr>
      </w:pPr>
      <w:r w:rsidRPr="005579FC">
        <w:rPr>
          <w:rFonts w:ascii="Times New Roman" w:eastAsia="黑体" w:hAnsi="Times New Roman" w:hint="eastAsia"/>
          <w:sz w:val="52"/>
          <w:szCs w:val="52"/>
        </w:rPr>
        <w:t>给排水系统防回流污染技术规范</w:t>
      </w:r>
    </w:p>
    <w:p w14:paraId="12AD9E2D" w14:textId="1AA4358E" w:rsidR="003F5FF8" w:rsidRDefault="005579FC" w:rsidP="005579FC">
      <w:pPr>
        <w:spacing w:line="360" w:lineRule="auto"/>
        <w:jc w:val="center"/>
        <w:rPr>
          <w:rFonts w:ascii="Times New Roman" w:hAnsi="Times New Roman"/>
          <w:szCs w:val="22"/>
        </w:rPr>
      </w:pPr>
      <w:r>
        <w:rPr>
          <w:rFonts w:ascii="Times New Roman" w:eastAsia="黑体" w:hAnsi="Times New Roman" w:hint="eastAsia"/>
          <w:sz w:val="28"/>
          <w:szCs w:val="28"/>
        </w:rPr>
        <w:t>T</w:t>
      </w:r>
      <w:r w:rsidRPr="005579FC">
        <w:rPr>
          <w:rFonts w:ascii="Times New Roman" w:eastAsia="黑体" w:hAnsi="Times New Roman"/>
          <w:sz w:val="28"/>
          <w:szCs w:val="28"/>
        </w:rPr>
        <w:t>echnical specification for prevention of backflow pollution in water supply system</w:t>
      </w:r>
    </w:p>
    <w:p w14:paraId="2999EAEF" w14:textId="77777777" w:rsidR="003F5FF8" w:rsidRDefault="003F5FF8">
      <w:pPr>
        <w:spacing w:line="360" w:lineRule="auto"/>
        <w:rPr>
          <w:rFonts w:ascii="Times New Roman" w:hAnsi="Times New Roman"/>
          <w:szCs w:val="22"/>
        </w:rPr>
      </w:pPr>
    </w:p>
    <w:p w14:paraId="10D68A59" w14:textId="77777777" w:rsidR="003F5FF8" w:rsidRDefault="003F5FF8">
      <w:pPr>
        <w:spacing w:line="360" w:lineRule="auto"/>
        <w:rPr>
          <w:rFonts w:ascii="Times New Roman" w:hAnsi="Times New Roman"/>
          <w:szCs w:val="22"/>
        </w:rPr>
      </w:pPr>
    </w:p>
    <w:p w14:paraId="67639E94" w14:textId="77777777" w:rsidR="0082722B" w:rsidRDefault="0082722B">
      <w:pPr>
        <w:spacing w:line="360" w:lineRule="auto"/>
        <w:rPr>
          <w:rFonts w:ascii="Times New Roman" w:hAnsi="Times New Roman"/>
          <w:szCs w:val="22"/>
        </w:rPr>
      </w:pPr>
    </w:p>
    <w:p w14:paraId="19FE7C19" w14:textId="77777777" w:rsidR="0082722B" w:rsidRDefault="0082722B">
      <w:pPr>
        <w:spacing w:line="360" w:lineRule="auto"/>
        <w:rPr>
          <w:rFonts w:ascii="Times New Roman" w:hAnsi="Times New Roman"/>
          <w:szCs w:val="22"/>
        </w:rPr>
      </w:pPr>
    </w:p>
    <w:p w14:paraId="33179AF2" w14:textId="77777777" w:rsidR="0082722B" w:rsidRDefault="0082722B">
      <w:pPr>
        <w:spacing w:line="360" w:lineRule="auto"/>
        <w:rPr>
          <w:rFonts w:ascii="Times New Roman" w:hAnsi="Times New Roman"/>
          <w:szCs w:val="22"/>
        </w:rPr>
      </w:pPr>
    </w:p>
    <w:p w14:paraId="33E2CF4F" w14:textId="77777777" w:rsidR="0082722B" w:rsidRDefault="0082722B">
      <w:pPr>
        <w:spacing w:line="360" w:lineRule="auto"/>
        <w:rPr>
          <w:rFonts w:ascii="Times New Roman" w:hAnsi="Times New Roman"/>
          <w:szCs w:val="22"/>
        </w:rPr>
      </w:pPr>
    </w:p>
    <w:p w14:paraId="3A556284" w14:textId="77777777" w:rsidR="0082722B" w:rsidRDefault="0082722B">
      <w:pPr>
        <w:spacing w:line="360" w:lineRule="auto"/>
        <w:rPr>
          <w:rFonts w:ascii="Times New Roman" w:hAnsi="Times New Roman"/>
          <w:szCs w:val="22"/>
        </w:rPr>
      </w:pPr>
    </w:p>
    <w:p w14:paraId="6A005D20" w14:textId="77777777" w:rsidR="0082722B" w:rsidRDefault="0082722B">
      <w:pPr>
        <w:spacing w:line="360" w:lineRule="auto"/>
        <w:rPr>
          <w:rFonts w:ascii="Times New Roman" w:hAnsi="Times New Roman"/>
          <w:szCs w:val="22"/>
        </w:rPr>
      </w:pPr>
    </w:p>
    <w:p w14:paraId="67CA1716" w14:textId="77777777" w:rsidR="00CD6BD6" w:rsidRDefault="00CD6BD6">
      <w:pPr>
        <w:spacing w:line="360" w:lineRule="auto"/>
        <w:jc w:val="left"/>
        <w:rPr>
          <w:rFonts w:ascii="Times New Roman" w:eastAsia="黑体" w:hAnsi="Times New Roman"/>
          <w:sz w:val="28"/>
          <w:szCs w:val="28"/>
        </w:rPr>
      </w:pPr>
    </w:p>
    <w:p w14:paraId="3D8E5C7D" w14:textId="77777777" w:rsidR="003F5FF8" w:rsidRDefault="003F5FF8">
      <w:pPr>
        <w:spacing w:line="360" w:lineRule="auto"/>
        <w:jc w:val="left"/>
        <w:rPr>
          <w:rFonts w:ascii="Times New Roman" w:eastAsia="黑体" w:hAnsi="Times New Roman"/>
          <w:sz w:val="28"/>
          <w:szCs w:val="28"/>
        </w:rPr>
      </w:pPr>
    </w:p>
    <w:p w14:paraId="197EF33E" w14:textId="77777777" w:rsidR="003F5FF8" w:rsidRDefault="003F5FF8">
      <w:pPr>
        <w:spacing w:line="360" w:lineRule="auto"/>
        <w:jc w:val="left"/>
        <w:rPr>
          <w:rFonts w:ascii="Times New Roman" w:eastAsia="黑体" w:hAnsi="Times New Roman"/>
          <w:sz w:val="28"/>
          <w:szCs w:val="28"/>
        </w:rPr>
      </w:pPr>
    </w:p>
    <w:p w14:paraId="36463E1B" w14:textId="6091C0F6" w:rsidR="003F5FF8"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w:t>
      </w:r>
      <w:r w:rsidR="00435425">
        <w:rPr>
          <w:rFonts w:ascii="黑体" w:eastAsia="黑体" w:hAnsi="黑体" w:cs="黑体" w:hint="eastAsia"/>
          <w:sz w:val="28"/>
          <w:szCs w:val="28"/>
        </w:rPr>
        <w:t>6</w:t>
      </w:r>
      <w:r>
        <w:rPr>
          <w:rFonts w:ascii="黑体" w:eastAsia="黑体" w:hAnsi="黑体" w:cs="黑体" w:hint="eastAsia"/>
          <w:sz w:val="28"/>
          <w:szCs w:val="28"/>
        </w:rPr>
        <w:t>-X-XX发布                                  202</w:t>
      </w:r>
      <w:r w:rsidR="00435425">
        <w:rPr>
          <w:rFonts w:ascii="黑体" w:eastAsia="黑体" w:hAnsi="黑体" w:cs="黑体" w:hint="eastAsia"/>
          <w:sz w:val="28"/>
          <w:szCs w:val="28"/>
        </w:rPr>
        <w:t>6</w:t>
      </w:r>
      <w:r>
        <w:rPr>
          <w:rFonts w:ascii="黑体" w:eastAsia="黑体" w:hAnsi="黑体" w:cs="黑体" w:hint="eastAsia"/>
          <w:sz w:val="28"/>
          <w:szCs w:val="28"/>
        </w:rPr>
        <w:t>-X-XX实施</w:t>
      </w:r>
    </w:p>
    <w:p w14:paraId="3FC96E92" w14:textId="77777777" w:rsidR="003F5FF8" w:rsidRDefault="00000000">
      <w:pPr>
        <w:spacing w:line="360" w:lineRule="auto"/>
        <w:jc w:val="center"/>
        <w:rPr>
          <w:rFonts w:ascii="黑体" w:eastAsia="黑体" w:hAnsi="黑体" w:cs="黑体" w:hint="eastAsia"/>
          <w:szCs w:val="22"/>
        </w:rPr>
        <w:sectPr w:rsidR="003F5FF8" w:rsidSect="00D324C1">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0B3C46DC" wp14:editId="22771474">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2DC8220A" w14:textId="77777777" w:rsidR="00BD5388" w:rsidRDefault="00BD5388" w:rsidP="00BD5388">
      <w:pPr>
        <w:pStyle w:val="affffffc"/>
        <w:spacing w:after="360"/>
        <w:rPr>
          <w:rFonts w:hint="eastAsia"/>
        </w:rPr>
      </w:pPr>
      <w:bookmarkStart w:id="0" w:name="_Toc12379"/>
      <w:bookmarkStart w:id="1" w:name="_Toc3964"/>
      <w:bookmarkStart w:id="2" w:name="_Toc212315096"/>
      <w:bookmarkStart w:id="3" w:name="_Toc212487669"/>
      <w:bookmarkStart w:id="4" w:name="_Toc212823333"/>
      <w:bookmarkStart w:id="5" w:name="_Toc213082476"/>
      <w:bookmarkStart w:id="6" w:name="_Toc227240777"/>
      <w:bookmarkStart w:id="7" w:name="BookMark1"/>
      <w:r w:rsidRPr="00BD5388">
        <w:rPr>
          <w:rFonts w:hint="eastAsia"/>
          <w:spacing w:val="320"/>
        </w:rPr>
        <w:lastRenderedPageBreak/>
        <w:t>目</w:t>
      </w:r>
      <w:r>
        <w:rPr>
          <w:rFonts w:hint="eastAsia"/>
        </w:rPr>
        <w:t>次</w:t>
      </w:r>
    </w:p>
    <w:p w14:paraId="63D11FBF" w14:textId="3EC52B65" w:rsidR="00BD5388" w:rsidRPr="00BD5388" w:rsidRDefault="00BD5388">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BD5388">
        <w:fldChar w:fldCharType="begin"/>
      </w:r>
      <w:r w:rsidRPr="00BD5388">
        <w:instrText xml:space="preserve"> TOC \o "1-1" \h \t "标准文件_一级条标题,2,标准文件_附录一级条标题,2," </w:instrText>
      </w:r>
      <w:r w:rsidRPr="00BD5388">
        <w:fldChar w:fldCharType="separate"/>
      </w:r>
      <w:hyperlink w:anchor="_Toc227240829" w:history="1">
        <w:r w:rsidRPr="00BD5388">
          <w:rPr>
            <w:rStyle w:val="affffd"/>
            <w:rFonts w:hint="eastAsia"/>
            <w:noProof/>
          </w:rPr>
          <w:t>前言</w:t>
        </w:r>
        <w:r w:rsidRPr="00BD5388">
          <w:rPr>
            <w:rFonts w:hint="eastAsia"/>
            <w:noProof/>
          </w:rPr>
          <w:tab/>
        </w:r>
        <w:r w:rsidRPr="00BD5388">
          <w:rPr>
            <w:rFonts w:hint="eastAsia"/>
            <w:noProof/>
          </w:rPr>
          <w:fldChar w:fldCharType="begin"/>
        </w:r>
        <w:r w:rsidRPr="00BD5388">
          <w:rPr>
            <w:rFonts w:hint="eastAsia"/>
            <w:noProof/>
          </w:rPr>
          <w:instrText xml:space="preserve"> </w:instrText>
        </w:r>
        <w:r w:rsidRPr="00BD5388">
          <w:rPr>
            <w:noProof/>
          </w:rPr>
          <w:instrText>PAGEREF _Toc227240829 \h</w:instrText>
        </w:r>
        <w:r w:rsidRPr="00BD5388">
          <w:rPr>
            <w:rFonts w:hint="eastAsia"/>
            <w:noProof/>
          </w:rPr>
          <w:instrText xml:space="preserve"> </w:instrText>
        </w:r>
        <w:r w:rsidRPr="00BD5388">
          <w:rPr>
            <w:rFonts w:hint="eastAsia"/>
            <w:noProof/>
          </w:rPr>
        </w:r>
        <w:r w:rsidRPr="00BD5388">
          <w:rPr>
            <w:rFonts w:hint="eastAsia"/>
            <w:noProof/>
          </w:rPr>
          <w:fldChar w:fldCharType="separate"/>
        </w:r>
        <w:r w:rsidRPr="00BD5388">
          <w:rPr>
            <w:noProof/>
          </w:rPr>
          <w:t>III</w:t>
        </w:r>
        <w:r w:rsidRPr="00BD5388">
          <w:rPr>
            <w:rFonts w:hint="eastAsia"/>
            <w:noProof/>
          </w:rPr>
          <w:fldChar w:fldCharType="end"/>
        </w:r>
      </w:hyperlink>
    </w:p>
    <w:p w14:paraId="09CB59B9" w14:textId="56EA2D59" w:rsidR="00BD5388" w:rsidRPr="00BD5388" w:rsidRDefault="00BD538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40831" w:history="1">
        <w:r w:rsidRPr="00BD5388">
          <w:rPr>
            <w:rStyle w:val="affffd"/>
            <w:rFonts w:hint="eastAsia"/>
            <w:noProof/>
          </w:rPr>
          <w:t>1</w:t>
        </w:r>
        <w:r>
          <w:rPr>
            <w:rStyle w:val="affffd"/>
            <w:noProof/>
          </w:rPr>
          <w:t xml:space="preserve"> </w:t>
        </w:r>
        <w:r w:rsidRPr="00BD5388">
          <w:rPr>
            <w:rStyle w:val="affffd"/>
            <w:rFonts w:hint="eastAsia"/>
            <w:noProof/>
          </w:rPr>
          <w:t xml:space="preserve"> 范围</w:t>
        </w:r>
        <w:r w:rsidRPr="00BD5388">
          <w:rPr>
            <w:rFonts w:hint="eastAsia"/>
            <w:noProof/>
          </w:rPr>
          <w:tab/>
        </w:r>
        <w:r w:rsidRPr="00BD5388">
          <w:rPr>
            <w:rFonts w:hint="eastAsia"/>
            <w:noProof/>
          </w:rPr>
          <w:fldChar w:fldCharType="begin"/>
        </w:r>
        <w:r w:rsidRPr="00BD5388">
          <w:rPr>
            <w:rFonts w:hint="eastAsia"/>
            <w:noProof/>
          </w:rPr>
          <w:instrText xml:space="preserve"> </w:instrText>
        </w:r>
        <w:r w:rsidRPr="00BD5388">
          <w:rPr>
            <w:noProof/>
          </w:rPr>
          <w:instrText>PAGEREF _Toc227240831 \h</w:instrText>
        </w:r>
        <w:r w:rsidRPr="00BD5388">
          <w:rPr>
            <w:rFonts w:hint="eastAsia"/>
            <w:noProof/>
          </w:rPr>
          <w:instrText xml:space="preserve"> </w:instrText>
        </w:r>
        <w:r w:rsidRPr="00BD5388">
          <w:rPr>
            <w:rFonts w:hint="eastAsia"/>
            <w:noProof/>
          </w:rPr>
        </w:r>
        <w:r w:rsidRPr="00BD5388">
          <w:rPr>
            <w:rFonts w:hint="eastAsia"/>
            <w:noProof/>
          </w:rPr>
          <w:fldChar w:fldCharType="separate"/>
        </w:r>
        <w:r w:rsidRPr="00BD5388">
          <w:rPr>
            <w:noProof/>
          </w:rPr>
          <w:t>1</w:t>
        </w:r>
        <w:r w:rsidRPr="00BD5388">
          <w:rPr>
            <w:rFonts w:hint="eastAsia"/>
            <w:noProof/>
          </w:rPr>
          <w:fldChar w:fldCharType="end"/>
        </w:r>
      </w:hyperlink>
    </w:p>
    <w:p w14:paraId="593DBF95" w14:textId="70DA9262" w:rsidR="00BD5388" w:rsidRPr="00BD5388" w:rsidRDefault="00BD538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40832" w:history="1">
        <w:r w:rsidRPr="00BD5388">
          <w:rPr>
            <w:rStyle w:val="affffd"/>
            <w:rFonts w:hint="eastAsia"/>
            <w:noProof/>
          </w:rPr>
          <w:t>2</w:t>
        </w:r>
        <w:r>
          <w:rPr>
            <w:rStyle w:val="affffd"/>
            <w:noProof/>
          </w:rPr>
          <w:t xml:space="preserve"> </w:t>
        </w:r>
        <w:r w:rsidRPr="00BD5388">
          <w:rPr>
            <w:rStyle w:val="affffd"/>
            <w:rFonts w:hint="eastAsia"/>
            <w:noProof/>
          </w:rPr>
          <w:t xml:space="preserve"> 规范性引用文件</w:t>
        </w:r>
        <w:r w:rsidRPr="00BD5388">
          <w:rPr>
            <w:rFonts w:hint="eastAsia"/>
            <w:noProof/>
          </w:rPr>
          <w:tab/>
        </w:r>
        <w:r w:rsidRPr="00BD5388">
          <w:rPr>
            <w:rFonts w:hint="eastAsia"/>
            <w:noProof/>
          </w:rPr>
          <w:fldChar w:fldCharType="begin"/>
        </w:r>
        <w:r w:rsidRPr="00BD5388">
          <w:rPr>
            <w:rFonts w:hint="eastAsia"/>
            <w:noProof/>
          </w:rPr>
          <w:instrText xml:space="preserve"> </w:instrText>
        </w:r>
        <w:r w:rsidRPr="00BD5388">
          <w:rPr>
            <w:noProof/>
          </w:rPr>
          <w:instrText>PAGEREF _Toc227240832 \h</w:instrText>
        </w:r>
        <w:r w:rsidRPr="00BD5388">
          <w:rPr>
            <w:rFonts w:hint="eastAsia"/>
            <w:noProof/>
          </w:rPr>
          <w:instrText xml:space="preserve"> </w:instrText>
        </w:r>
        <w:r w:rsidRPr="00BD5388">
          <w:rPr>
            <w:rFonts w:hint="eastAsia"/>
            <w:noProof/>
          </w:rPr>
        </w:r>
        <w:r w:rsidRPr="00BD5388">
          <w:rPr>
            <w:rFonts w:hint="eastAsia"/>
            <w:noProof/>
          </w:rPr>
          <w:fldChar w:fldCharType="separate"/>
        </w:r>
        <w:r w:rsidRPr="00BD5388">
          <w:rPr>
            <w:noProof/>
          </w:rPr>
          <w:t>1</w:t>
        </w:r>
        <w:r w:rsidRPr="00BD5388">
          <w:rPr>
            <w:rFonts w:hint="eastAsia"/>
            <w:noProof/>
          </w:rPr>
          <w:fldChar w:fldCharType="end"/>
        </w:r>
      </w:hyperlink>
    </w:p>
    <w:p w14:paraId="30EBABDE" w14:textId="0C2EBEC1" w:rsidR="00BD5388" w:rsidRPr="00BD5388" w:rsidRDefault="00BD538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40833" w:history="1">
        <w:r w:rsidRPr="00BD5388">
          <w:rPr>
            <w:rStyle w:val="affffd"/>
            <w:rFonts w:hint="eastAsia"/>
            <w:noProof/>
          </w:rPr>
          <w:t>3</w:t>
        </w:r>
        <w:r>
          <w:rPr>
            <w:rStyle w:val="affffd"/>
            <w:noProof/>
          </w:rPr>
          <w:t xml:space="preserve"> </w:t>
        </w:r>
        <w:r w:rsidRPr="00BD5388">
          <w:rPr>
            <w:rStyle w:val="affffd"/>
            <w:rFonts w:hint="eastAsia"/>
            <w:noProof/>
          </w:rPr>
          <w:t xml:space="preserve"> 术语和定义</w:t>
        </w:r>
        <w:r w:rsidRPr="00BD5388">
          <w:rPr>
            <w:rFonts w:hint="eastAsia"/>
            <w:noProof/>
          </w:rPr>
          <w:tab/>
        </w:r>
        <w:r w:rsidRPr="00BD5388">
          <w:rPr>
            <w:rFonts w:hint="eastAsia"/>
            <w:noProof/>
          </w:rPr>
          <w:fldChar w:fldCharType="begin"/>
        </w:r>
        <w:r w:rsidRPr="00BD5388">
          <w:rPr>
            <w:rFonts w:hint="eastAsia"/>
            <w:noProof/>
          </w:rPr>
          <w:instrText xml:space="preserve"> </w:instrText>
        </w:r>
        <w:r w:rsidRPr="00BD5388">
          <w:rPr>
            <w:noProof/>
          </w:rPr>
          <w:instrText>PAGEREF _Toc227240833 \h</w:instrText>
        </w:r>
        <w:r w:rsidRPr="00BD5388">
          <w:rPr>
            <w:rFonts w:hint="eastAsia"/>
            <w:noProof/>
          </w:rPr>
          <w:instrText xml:space="preserve"> </w:instrText>
        </w:r>
        <w:r w:rsidRPr="00BD5388">
          <w:rPr>
            <w:rFonts w:hint="eastAsia"/>
            <w:noProof/>
          </w:rPr>
        </w:r>
        <w:r w:rsidRPr="00BD5388">
          <w:rPr>
            <w:rFonts w:hint="eastAsia"/>
            <w:noProof/>
          </w:rPr>
          <w:fldChar w:fldCharType="separate"/>
        </w:r>
        <w:r w:rsidRPr="00BD5388">
          <w:rPr>
            <w:noProof/>
          </w:rPr>
          <w:t>1</w:t>
        </w:r>
        <w:r w:rsidRPr="00BD5388">
          <w:rPr>
            <w:rFonts w:hint="eastAsia"/>
            <w:noProof/>
          </w:rPr>
          <w:fldChar w:fldCharType="end"/>
        </w:r>
      </w:hyperlink>
    </w:p>
    <w:p w14:paraId="5C2D3D56" w14:textId="78589D0B" w:rsidR="00BD5388" w:rsidRPr="00BD5388" w:rsidRDefault="00BD538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40834" w:history="1">
        <w:r w:rsidRPr="00BD5388">
          <w:rPr>
            <w:rStyle w:val="affffd"/>
            <w:rFonts w:hint="eastAsia"/>
            <w:noProof/>
          </w:rPr>
          <w:t>4</w:t>
        </w:r>
        <w:r>
          <w:rPr>
            <w:rStyle w:val="affffd"/>
            <w:noProof/>
          </w:rPr>
          <w:t xml:space="preserve"> </w:t>
        </w:r>
        <w:r w:rsidRPr="00BD5388">
          <w:rPr>
            <w:rStyle w:val="affffd"/>
            <w:rFonts w:hint="eastAsia"/>
            <w:noProof/>
          </w:rPr>
          <w:t xml:space="preserve"> 基本规定</w:t>
        </w:r>
        <w:r w:rsidRPr="00BD5388">
          <w:rPr>
            <w:rFonts w:hint="eastAsia"/>
            <w:noProof/>
          </w:rPr>
          <w:tab/>
        </w:r>
        <w:r w:rsidRPr="00BD5388">
          <w:rPr>
            <w:rFonts w:hint="eastAsia"/>
            <w:noProof/>
          </w:rPr>
          <w:fldChar w:fldCharType="begin"/>
        </w:r>
        <w:r w:rsidRPr="00BD5388">
          <w:rPr>
            <w:rFonts w:hint="eastAsia"/>
            <w:noProof/>
          </w:rPr>
          <w:instrText xml:space="preserve"> </w:instrText>
        </w:r>
        <w:r w:rsidRPr="00BD5388">
          <w:rPr>
            <w:noProof/>
          </w:rPr>
          <w:instrText>PAGEREF _Toc227240834 \h</w:instrText>
        </w:r>
        <w:r w:rsidRPr="00BD5388">
          <w:rPr>
            <w:rFonts w:hint="eastAsia"/>
            <w:noProof/>
          </w:rPr>
          <w:instrText xml:space="preserve"> </w:instrText>
        </w:r>
        <w:r w:rsidRPr="00BD5388">
          <w:rPr>
            <w:rFonts w:hint="eastAsia"/>
            <w:noProof/>
          </w:rPr>
        </w:r>
        <w:r w:rsidRPr="00BD5388">
          <w:rPr>
            <w:rFonts w:hint="eastAsia"/>
            <w:noProof/>
          </w:rPr>
          <w:fldChar w:fldCharType="separate"/>
        </w:r>
        <w:r w:rsidRPr="00BD5388">
          <w:rPr>
            <w:noProof/>
          </w:rPr>
          <w:t>2</w:t>
        </w:r>
        <w:r w:rsidRPr="00BD5388">
          <w:rPr>
            <w:rFonts w:hint="eastAsia"/>
            <w:noProof/>
          </w:rPr>
          <w:fldChar w:fldCharType="end"/>
        </w:r>
      </w:hyperlink>
    </w:p>
    <w:p w14:paraId="4E96F657" w14:textId="7A8DB244" w:rsidR="00BD5388" w:rsidRPr="00BD5388" w:rsidRDefault="00BD538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40835" w:history="1">
        <w:r w:rsidRPr="00BD5388">
          <w:rPr>
            <w:rStyle w:val="affffd"/>
            <w:rFonts w:hint="eastAsia"/>
            <w:noProof/>
          </w:rPr>
          <w:t>5</w:t>
        </w:r>
        <w:r>
          <w:rPr>
            <w:rStyle w:val="affffd"/>
            <w:noProof/>
          </w:rPr>
          <w:t xml:space="preserve"> </w:t>
        </w:r>
        <w:r w:rsidRPr="00BD5388">
          <w:rPr>
            <w:rStyle w:val="affffd"/>
            <w:rFonts w:hint="eastAsia"/>
            <w:noProof/>
          </w:rPr>
          <w:t xml:space="preserve"> 回流污染危害程度分级</w:t>
        </w:r>
        <w:r w:rsidRPr="00BD5388">
          <w:rPr>
            <w:rFonts w:hint="eastAsia"/>
            <w:noProof/>
          </w:rPr>
          <w:tab/>
        </w:r>
        <w:r w:rsidRPr="00BD5388">
          <w:rPr>
            <w:rFonts w:hint="eastAsia"/>
            <w:noProof/>
          </w:rPr>
          <w:fldChar w:fldCharType="begin"/>
        </w:r>
        <w:r w:rsidRPr="00BD5388">
          <w:rPr>
            <w:rFonts w:hint="eastAsia"/>
            <w:noProof/>
          </w:rPr>
          <w:instrText xml:space="preserve"> </w:instrText>
        </w:r>
        <w:r w:rsidRPr="00BD5388">
          <w:rPr>
            <w:noProof/>
          </w:rPr>
          <w:instrText>PAGEREF _Toc227240835 \h</w:instrText>
        </w:r>
        <w:r w:rsidRPr="00BD5388">
          <w:rPr>
            <w:rFonts w:hint="eastAsia"/>
            <w:noProof/>
          </w:rPr>
          <w:instrText xml:space="preserve"> </w:instrText>
        </w:r>
        <w:r w:rsidRPr="00BD5388">
          <w:rPr>
            <w:rFonts w:hint="eastAsia"/>
            <w:noProof/>
          </w:rPr>
        </w:r>
        <w:r w:rsidRPr="00BD5388">
          <w:rPr>
            <w:rFonts w:hint="eastAsia"/>
            <w:noProof/>
          </w:rPr>
          <w:fldChar w:fldCharType="separate"/>
        </w:r>
        <w:r w:rsidRPr="00BD5388">
          <w:rPr>
            <w:noProof/>
          </w:rPr>
          <w:t>3</w:t>
        </w:r>
        <w:r w:rsidRPr="00BD5388">
          <w:rPr>
            <w:rFonts w:hint="eastAsia"/>
            <w:noProof/>
          </w:rPr>
          <w:fldChar w:fldCharType="end"/>
        </w:r>
      </w:hyperlink>
    </w:p>
    <w:p w14:paraId="1075493E" w14:textId="28FCE3E6" w:rsidR="00BD5388" w:rsidRPr="00BD5388" w:rsidRDefault="00BD5388">
      <w:pPr>
        <w:pStyle w:val="TOC2"/>
        <w:rPr>
          <w:rFonts w:asciiTheme="minorHAnsi" w:eastAsiaTheme="minorEastAsia" w:hAnsiTheme="minorHAnsi" w:cstheme="minorBidi" w:hint="eastAsia"/>
          <w:noProof/>
          <w:sz w:val="22"/>
          <w:szCs w:val="24"/>
          <w14:ligatures w14:val="standardContextual"/>
        </w:rPr>
      </w:pPr>
      <w:hyperlink w:anchor="_Toc227240836" w:history="1">
        <w:r w:rsidRPr="00BD5388">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BD5388">
          <w:rPr>
            <w:rStyle w:val="affffd"/>
            <w:rFonts w:hint="eastAsia"/>
            <w:noProof/>
          </w:rPr>
          <w:t xml:space="preserve"> 危害程度分级原则</w:t>
        </w:r>
        <w:r w:rsidRPr="00BD5388">
          <w:rPr>
            <w:rFonts w:hint="eastAsia"/>
            <w:noProof/>
          </w:rPr>
          <w:tab/>
        </w:r>
        <w:r w:rsidRPr="00BD5388">
          <w:rPr>
            <w:rFonts w:hint="eastAsia"/>
            <w:noProof/>
          </w:rPr>
          <w:fldChar w:fldCharType="begin"/>
        </w:r>
        <w:r w:rsidRPr="00BD5388">
          <w:rPr>
            <w:rFonts w:hint="eastAsia"/>
            <w:noProof/>
          </w:rPr>
          <w:instrText xml:space="preserve"> </w:instrText>
        </w:r>
        <w:r w:rsidRPr="00BD5388">
          <w:rPr>
            <w:noProof/>
          </w:rPr>
          <w:instrText>PAGEREF _Toc227240836 \h</w:instrText>
        </w:r>
        <w:r w:rsidRPr="00BD5388">
          <w:rPr>
            <w:rFonts w:hint="eastAsia"/>
            <w:noProof/>
          </w:rPr>
          <w:instrText xml:space="preserve"> </w:instrText>
        </w:r>
        <w:r w:rsidRPr="00BD5388">
          <w:rPr>
            <w:rFonts w:hint="eastAsia"/>
            <w:noProof/>
          </w:rPr>
        </w:r>
        <w:r w:rsidRPr="00BD5388">
          <w:rPr>
            <w:rFonts w:hint="eastAsia"/>
            <w:noProof/>
          </w:rPr>
          <w:fldChar w:fldCharType="separate"/>
        </w:r>
        <w:r w:rsidRPr="00BD5388">
          <w:rPr>
            <w:noProof/>
          </w:rPr>
          <w:t>3</w:t>
        </w:r>
        <w:r w:rsidRPr="00BD5388">
          <w:rPr>
            <w:rFonts w:hint="eastAsia"/>
            <w:noProof/>
          </w:rPr>
          <w:fldChar w:fldCharType="end"/>
        </w:r>
      </w:hyperlink>
    </w:p>
    <w:p w14:paraId="7E8776A2" w14:textId="08BFB883" w:rsidR="00BD5388" w:rsidRPr="00BD5388" w:rsidRDefault="00BD5388">
      <w:pPr>
        <w:pStyle w:val="TOC2"/>
        <w:rPr>
          <w:rFonts w:asciiTheme="minorHAnsi" w:eastAsiaTheme="minorEastAsia" w:hAnsiTheme="minorHAnsi" w:cstheme="minorBidi" w:hint="eastAsia"/>
          <w:noProof/>
          <w:sz w:val="22"/>
          <w:szCs w:val="24"/>
          <w14:ligatures w14:val="standardContextual"/>
        </w:rPr>
      </w:pPr>
      <w:hyperlink w:anchor="_Toc227240837" w:history="1">
        <w:r w:rsidRPr="00BD5388">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BD5388">
          <w:rPr>
            <w:rStyle w:val="affffd"/>
            <w:rFonts w:hint="eastAsia"/>
            <w:noProof/>
          </w:rPr>
          <w:t xml:space="preserve"> 高危害等级</w:t>
        </w:r>
        <w:r w:rsidRPr="00BD5388">
          <w:rPr>
            <w:rFonts w:hint="eastAsia"/>
            <w:noProof/>
          </w:rPr>
          <w:tab/>
        </w:r>
        <w:r w:rsidRPr="00BD5388">
          <w:rPr>
            <w:rFonts w:hint="eastAsia"/>
            <w:noProof/>
          </w:rPr>
          <w:fldChar w:fldCharType="begin"/>
        </w:r>
        <w:r w:rsidRPr="00BD5388">
          <w:rPr>
            <w:rFonts w:hint="eastAsia"/>
            <w:noProof/>
          </w:rPr>
          <w:instrText xml:space="preserve"> </w:instrText>
        </w:r>
        <w:r w:rsidRPr="00BD5388">
          <w:rPr>
            <w:noProof/>
          </w:rPr>
          <w:instrText>PAGEREF _Toc227240837 \h</w:instrText>
        </w:r>
        <w:r w:rsidRPr="00BD5388">
          <w:rPr>
            <w:rFonts w:hint="eastAsia"/>
            <w:noProof/>
          </w:rPr>
          <w:instrText xml:space="preserve"> </w:instrText>
        </w:r>
        <w:r w:rsidRPr="00BD5388">
          <w:rPr>
            <w:rFonts w:hint="eastAsia"/>
            <w:noProof/>
          </w:rPr>
        </w:r>
        <w:r w:rsidRPr="00BD5388">
          <w:rPr>
            <w:rFonts w:hint="eastAsia"/>
            <w:noProof/>
          </w:rPr>
          <w:fldChar w:fldCharType="separate"/>
        </w:r>
        <w:r w:rsidRPr="00BD5388">
          <w:rPr>
            <w:noProof/>
          </w:rPr>
          <w:t>3</w:t>
        </w:r>
        <w:r w:rsidRPr="00BD5388">
          <w:rPr>
            <w:rFonts w:hint="eastAsia"/>
            <w:noProof/>
          </w:rPr>
          <w:fldChar w:fldCharType="end"/>
        </w:r>
      </w:hyperlink>
    </w:p>
    <w:p w14:paraId="2DDF1E03" w14:textId="3E1637C8" w:rsidR="00BD5388" w:rsidRPr="00BD5388" w:rsidRDefault="00BD5388">
      <w:pPr>
        <w:pStyle w:val="TOC2"/>
        <w:rPr>
          <w:rFonts w:asciiTheme="minorHAnsi" w:eastAsiaTheme="minorEastAsia" w:hAnsiTheme="minorHAnsi" w:cstheme="minorBidi" w:hint="eastAsia"/>
          <w:noProof/>
          <w:sz w:val="22"/>
          <w:szCs w:val="24"/>
          <w14:ligatures w14:val="standardContextual"/>
        </w:rPr>
      </w:pPr>
      <w:hyperlink w:anchor="_Toc227240838" w:history="1">
        <w:r w:rsidRPr="00BD5388">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BD5388">
          <w:rPr>
            <w:rStyle w:val="affffd"/>
            <w:rFonts w:hint="eastAsia"/>
            <w:noProof/>
          </w:rPr>
          <w:t xml:space="preserve"> 中危害等级</w:t>
        </w:r>
        <w:r w:rsidRPr="00BD5388">
          <w:rPr>
            <w:rFonts w:hint="eastAsia"/>
            <w:noProof/>
          </w:rPr>
          <w:tab/>
        </w:r>
        <w:r w:rsidRPr="00BD5388">
          <w:rPr>
            <w:rFonts w:hint="eastAsia"/>
            <w:noProof/>
          </w:rPr>
          <w:fldChar w:fldCharType="begin"/>
        </w:r>
        <w:r w:rsidRPr="00BD5388">
          <w:rPr>
            <w:rFonts w:hint="eastAsia"/>
            <w:noProof/>
          </w:rPr>
          <w:instrText xml:space="preserve"> </w:instrText>
        </w:r>
        <w:r w:rsidRPr="00BD5388">
          <w:rPr>
            <w:noProof/>
          </w:rPr>
          <w:instrText>PAGEREF _Toc227240838 \h</w:instrText>
        </w:r>
        <w:r w:rsidRPr="00BD5388">
          <w:rPr>
            <w:rFonts w:hint="eastAsia"/>
            <w:noProof/>
          </w:rPr>
          <w:instrText xml:space="preserve"> </w:instrText>
        </w:r>
        <w:r w:rsidRPr="00BD5388">
          <w:rPr>
            <w:rFonts w:hint="eastAsia"/>
            <w:noProof/>
          </w:rPr>
        </w:r>
        <w:r w:rsidRPr="00BD5388">
          <w:rPr>
            <w:rFonts w:hint="eastAsia"/>
            <w:noProof/>
          </w:rPr>
          <w:fldChar w:fldCharType="separate"/>
        </w:r>
        <w:r w:rsidRPr="00BD5388">
          <w:rPr>
            <w:noProof/>
          </w:rPr>
          <w:t>3</w:t>
        </w:r>
        <w:r w:rsidRPr="00BD5388">
          <w:rPr>
            <w:rFonts w:hint="eastAsia"/>
            <w:noProof/>
          </w:rPr>
          <w:fldChar w:fldCharType="end"/>
        </w:r>
      </w:hyperlink>
    </w:p>
    <w:p w14:paraId="638F27FD" w14:textId="7566C45A" w:rsidR="00BD5388" w:rsidRPr="00BD5388" w:rsidRDefault="00BD5388">
      <w:pPr>
        <w:pStyle w:val="TOC2"/>
        <w:rPr>
          <w:rFonts w:asciiTheme="minorHAnsi" w:eastAsiaTheme="minorEastAsia" w:hAnsiTheme="minorHAnsi" w:cstheme="minorBidi" w:hint="eastAsia"/>
          <w:noProof/>
          <w:sz w:val="22"/>
          <w:szCs w:val="24"/>
          <w14:ligatures w14:val="standardContextual"/>
        </w:rPr>
      </w:pPr>
      <w:hyperlink w:anchor="_Toc227240839" w:history="1">
        <w:r w:rsidRPr="00BD5388">
          <w:rPr>
            <w:rStyle w:val="affffd"/>
            <w:rFonts w:hint="eastAsia"/>
            <w:noProof/>
            <w14:scene3d>
              <w14:camera w14:prst="orthographicFront"/>
              <w14:lightRig w14:rig="threePt" w14:dir="t">
                <w14:rot w14:lat="0" w14:lon="0" w14:rev="0"/>
              </w14:lightRig>
            </w14:scene3d>
          </w:rPr>
          <w:t>5.4</w:t>
        </w:r>
        <w:r>
          <w:rPr>
            <w:rStyle w:val="affffd"/>
            <w:noProof/>
            <w14:scene3d>
              <w14:camera w14:prst="orthographicFront"/>
              <w14:lightRig w14:rig="threePt" w14:dir="t">
                <w14:rot w14:lat="0" w14:lon="0" w14:rev="0"/>
              </w14:lightRig>
            </w14:scene3d>
          </w:rPr>
          <w:t xml:space="preserve"> </w:t>
        </w:r>
        <w:r w:rsidRPr="00BD5388">
          <w:rPr>
            <w:rStyle w:val="affffd"/>
            <w:rFonts w:hint="eastAsia"/>
            <w:noProof/>
          </w:rPr>
          <w:t xml:space="preserve"> 低危害等级</w:t>
        </w:r>
        <w:r w:rsidRPr="00BD5388">
          <w:rPr>
            <w:rFonts w:hint="eastAsia"/>
            <w:noProof/>
          </w:rPr>
          <w:tab/>
        </w:r>
        <w:r w:rsidRPr="00BD5388">
          <w:rPr>
            <w:rFonts w:hint="eastAsia"/>
            <w:noProof/>
          </w:rPr>
          <w:fldChar w:fldCharType="begin"/>
        </w:r>
        <w:r w:rsidRPr="00BD5388">
          <w:rPr>
            <w:rFonts w:hint="eastAsia"/>
            <w:noProof/>
          </w:rPr>
          <w:instrText xml:space="preserve"> </w:instrText>
        </w:r>
        <w:r w:rsidRPr="00BD5388">
          <w:rPr>
            <w:noProof/>
          </w:rPr>
          <w:instrText>PAGEREF _Toc227240839 \h</w:instrText>
        </w:r>
        <w:r w:rsidRPr="00BD5388">
          <w:rPr>
            <w:rFonts w:hint="eastAsia"/>
            <w:noProof/>
          </w:rPr>
          <w:instrText xml:space="preserve"> </w:instrText>
        </w:r>
        <w:r w:rsidRPr="00BD5388">
          <w:rPr>
            <w:rFonts w:hint="eastAsia"/>
            <w:noProof/>
          </w:rPr>
        </w:r>
        <w:r w:rsidRPr="00BD5388">
          <w:rPr>
            <w:rFonts w:hint="eastAsia"/>
            <w:noProof/>
          </w:rPr>
          <w:fldChar w:fldCharType="separate"/>
        </w:r>
        <w:r w:rsidRPr="00BD5388">
          <w:rPr>
            <w:noProof/>
          </w:rPr>
          <w:t>3</w:t>
        </w:r>
        <w:r w:rsidRPr="00BD5388">
          <w:rPr>
            <w:rFonts w:hint="eastAsia"/>
            <w:noProof/>
          </w:rPr>
          <w:fldChar w:fldCharType="end"/>
        </w:r>
      </w:hyperlink>
    </w:p>
    <w:p w14:paraId="05FDF905" w14:textId="0287A297" w:rsidR="00BD5388" w:rsidRPr="00BD5388" w:rsidRDefault="00BD5388">
      <w:pPr>
        <w:pStyle w:val="TOC2"/>
        <w:rPr>
          <w:rFonts w:asciiTheme="minorHAnsi" w:eastAsiaTheme="minorEastAsia" w:hAnsiTheme="minorHAnsi" w:cstheme="minorBidi" w:hint="eastAsia"/>
          <w:noProof/>
          <w:sz w:val="22"/>
          <w:szCs w:val="24"/>
          <w14:ligatures w14:val="standardContextual"/>
        </w:rPr>
      </w:pPr>
      <w:hyperlink w:anchor="_Toc227240840" w:history="1">
        <w:r w:rsidRPr="00BD5388">
          <w:rPr>
            <w:rStyle w:val="affffd"/>
            <w:rFonts w:hint="eastAsia"/>
            <w:noProof/>
            <w14:scene3d>
              <w14:camera w14:prst="orthographicFront"/>
              <w14:lightRig w14:rig="threePt" w14:dir="t">
                <w14:rot w14:lat="0" w14:lon="0" w14:rev="0"/>
              </w14:lightRig>
            </w14:scene3d>
          </w:rPr>
          <w:t>5.5</w:t>
        </w:r>
        <w:r>
          <w:rPr>
            <w:rStyle w:val="affffd"/>
            <w:noProof/>
            <w14:scene3d>
              <w14:camera w14:prst="orthographicFront"/>
              <w14:lightRig w14:rig="threePt" w14:dir="t">
                <w14:rot w14:lat="0" w14:lon="0" w14:rev="0"/>
              </w14:lightRig>
            </w14:scene3d>
          </w:rPr>
          <w:t xml:space="preserve"> </w:t>
        </w:r>
        <w:r w:rsidRPr="00BD5388">
          <w:rPr>
            <w:rStyle w:val="affffd"/>
            <w:rFonts w:hint="eastAsia"/>
            <w:noProof/>
          </w:rPr>
          <w:t xml:space="preserve"> 回流污染等级及防护要求</w:t>
        </w:r>
        <w:r w:rsidRPr="00BD5388">
          <w:rPr>
            <w:rFonts w:hint="eastAsia"/>
            <w:noProof/>
          </w:rPr>
          <w:tab/>
        </w:r>
        <w:r w:rsidRPr="00BD5388">
          <w:rPr>
            <w:rFonts w:hint="eastAsia"/>
            <w:noProof/>
          </w:rPr>
          <w:fldChar w:fldCharType="begin"/>
        </w:r>
        <w:r w:rsidRPr="00BD5388">
          <w:rPr>
            <w:rFonts w:hint="eastAsia"/>
            <w:noProof/>
          </w:rPr>
          <w:instrText xml:space="preserve"> </w:instrText>
        </w:r>
        <w:r w:rsidRPr="00BD5388">
          <w:rPr>
            <w:noProof/>
          </w:rPr>
          <w:instrText>PAGEREF _Toc227240840 \h</w:instrText>
        </w:r>
        <w:r w:rsidRPr="00BD5388">
          <w:rPr>
            <w:rFonts w:hint="eastAsia"/>
            <w:noProof/>
          </w:rPr>
          <w:instrText xml:space="preserve"> </w:instrText>
        </w:r>
        <w:r w:rsidRPr="00BD5388">
          <w:rPr>
            <w:rFonts w:hint="eastAsia"/>
            <w:noProof/>
          </w:rPr>
        </w:r>
        <w:r w:rsidRPr="00BD5388">
          <w:rPr>
            <w:rFonts w:hint="eastAsia"/>
            <w:noProof/>
          </w:rPr>
          <w:fldChar w:fldCharType="separate"/>
        </w:r>
        <w:r w:rsidRPr="00BD5388">
          <w:rPr>
            <w:noProof/>
          </w:rPr>
          <w:t>3</w:t>
        </w:r>
        <w:r w:rsidRPr="00BD5388">
          <w:rPr>
            <w:rFonts w:hint="eastAsia"/>
            <w:noProof/>
          </w:rPr>
          <w:fldChar w:fldCharType="end"/>
        </w:r>
      </w:hyperlink>
    </w:p>
    <w:p w14:paraId="7B46DBB3" w14:textId="287531EE" w:rsidR="00BD5388" w:rsidRPr="00BD5388" w:rsidRDefault="00BD538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40841" w:history="1">
        <w:r w:rsidRPr="00BD5388">
          <w:rPr>
            <w:rStyle w:val="affffd"/>
            <w:rFonts w:hint="eastAsia"/>
            <w:noProof/>
          </w:rPr>
          <w:t>6</w:t>
        </w:r>
        <w:r>
          <w:rPr>
            <w:rStyle w:val="affffd"/>
            <w:noProof/>
          </w:rPr>
          <w:t xml:space="preserve"> </w:t>
        </w:r>
        <w:r w:rsidRPr="00BD5388">
          <w:rPr>
            <w:rStyle w:val="affffd"/>
            <w:rFonts w:hint="eastAsia"/>
            <w:noProof/>
          </w:rPr>
          <w:t xml:space="preserve"> 防回流污染技术措施与装置</w:t>
        </w:r>
        <w:r w:rsidRPr="00BD5388">
          <w:rPr>
            <w:rFonts w:hint="eastAsia"/>
            <w:noProof/>
          </w:rPr>
          <w:tab/>
        </w:r>
        <w:r w:rsidRPr="00BD5388">
          <w:rPr>
            <w:rFonts w:hint="eastAsia"/>
            <w:noProof/>
          </w:rPr>
          <w:fldChar w:fldCharType="begin"/>
        </w:r>
        <w:r w:rsidRPr="00BD5388">
          <w:rPr>
            <w:rFonts w:hint="eastAsia"/>
            <w:noProof/>
          </w:rPr>
          <w:instrText xml:space="preserve"> </w:instrText>
        </w:r>
        <w:r w:rsidRPr="00BD5388">
          <w:rPr>
            <w:noProof/>
          </w:rPr>
          <w:instrText>PAGEREF _Toc227240841 \h</w:instrText>
        </w:r>
        <w:r w:rsidRPr="00BD5388">
          <w:rPr>
            <w:rFonts w:hint="eastAsia"/>
            <w:noProof/>
          </w:rPr>
          <w:instrText xml:space="preserve"> </w:instrText>
        </w:r>
        <w:r w:rsidRPr="00BD5388">
          <w:rPr>
            <w:rFonts w:hint="eastAsia"/>
            <w:noProof/>
          </w:rPr>
        </w:r>
        <w:r w:rsidRPr="00BD5388">
          <w:rPr>
            <w:rFonts w:hint="eastAsia"/>
            <w:noProof/>
          </w:rPr>
          <w:fldChar w:fldCharType="separate"/>
        </w:r>
        <w:r w:rsidRPr="00BD5388">
          <w:rPr>
            <w:noProof/>
          </w:rPr>
          <w:t>4</w:t>
        </w:r>
        <w:r w:rsidRPr="00BD5388">
          <w:rPr>
            <w:rFonts w:hint="eastAsia"/>
            <w:noProof/>
          </w:rPr>
          <w:fldChar w:fldCharType="end"/>
        </w:r>
      </w:hyperlink>
    </w:p>
    <w:p w14:paraId="68676CA4" w14:textId="33093E59" w:rsidR="00BD5388" w:rsidRPr="00BD5388" w:rsidRDefault="00BD5388">
      <w:pPr>
        <w:pStyle w:val="TOC2"/>
        <w:rPr>
          <w:rFonts w:asciiTheme="minorHAnsi" w:eastAsiaTheme="minorEastAsia" w:hAnsiTheme="minorHAnsi" w:cstheme="minorBidi" w:hint="eastAsia"/>
          <w:noProof/>
          <w:sz w:val="22"/>
          <w:szCs w:val="24"/>
          <w14:ligatures w14:val="standardContextual"/>
        </w:rPr>
      </w:pPr>
      <w:hyperlink w:anchor="_Toc227240842" w:history="1">
        <w:r w:rsidRPr="00BD5388">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BD5388">
          <w:rPr>
            <w:rStyle w:val="affffd"/>
            <w:rFonts w:hint="eastAsia"/>
            <w:noProof/>
          </w:rPr>
          <w:t xml:space="preserve"> 空气间隙</w:t>
        </w:r>
        <w:r w:rsidRPr="00BD5388">
          <w:rPr>
            <w:rFonts w:hint="eastAsia"/>
            <w:noProof/>
          </w:rPr>
          <w:tab/>
        </w:r>
        <w:r w:rsidRPr="00BD5388">
          <w:rPr>
            <w:rFonts w:hint="eastAsia"/>
            <w:noProof/>
          </w:rPr>
          <w:fldChar w:fldCharType="begin"/>
        </w:r>
        <w:r w:rsidRPr="00BD5388">
          <w:rPr>
            <w:rFonts w:hint="eastAsia"/>
            <w:noProof/>
          </w:rPr>
          <w:instrText xml:space="preserve"> </w:instrText>
        </w:r>
        <w:r w:rsidRPr="00BD5388">
          <w:rPr>
            <w:noProof/>
          </w:rPr>
          <w:instrText>PAGEREF _Toc227240842 \h</w:instrText>
        </w:r>
        <w:r w:rsidRPr="00BD5388">
          <w:rPr>
            <w:rFonts w:hint="eastAsia"/>
            <w:noProof/>
          </w:rPr>
          <w:instrText xml:space="preserve"> </w:instrText>
        </w:r>
        <w:r w:rsidRPr="00BD5388">
          <w:rPr>
            <w:rFonts w:hint="eastAsia"/>
            <w:noProof/>
          </w:rPr>
        </w:r>
        <w:r w:rsidRPr="00BD5388">
          <w:rPr>
            <w:rFonts w:hint="eastAsia"/>
            <w:noProof/>
          </w:rPr>
          <w:fldChar w:fldCharType="separate"/>
        </w:r>
        <w:r w:rsidRPr="00BD5388">
          <w:rPr>
            <w:noProof/>
          </w:rPr>
          <w:t>4</w:t>
        </w:r>
        <w:r w:rsidRPr="00BD5388">
          <w:rPr>
            <w:rFonts w:hint="eastAsia"/>
            <w:noProof/>
          </w:rPr>
          <w:fldChar w:fldCharType="end"/>
        </w:r>
      </w:hyperlink>
    </w:p>
    <w:p w14:paraId="62BFD147" w14:textId="04A9A05F" w:rsidR="00BD5388" w:rsidRPr="00BD5388" w:rsidRDefault="00BD5388">
      <w:pPr>
        <w:pStyle w:val="TOC2"/>
        <w:rPr>
          <w:rFonts w:asciiTheme="minorHAnsi" w:eastAsiaTheme="minorEastAsia" w:hAnsiTheme="minorHAnsi" w:cstheme="minorBidi" w:hint="eastAsia"/>
          <w:noProof/>
          <w:sz w:val="22"/>
          <w:szCs w:val="24"/>
          <w14:ligatures w14:val="standardContextual"/>
        </w:rPr>
      </w:pPr>
      <w:hyperlink w:anchor="_Toc227240843" w:history="1">
        <w:r w:rsidRPr="00BD5388">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BD5388">
          <w:rPr>
            <w:rStyle w:val="affffd"/>
            <w:rFonts w:hint="eastAsia"/>
            <w:noProof/>
          </w:rPr>
          <w:t xml:space="preserve"> 倒流防止器</w:t>
        </w:r>
        <w:r w:rsidRPr="00BD5388">
          <w:rPr>
            <w:rFonts w:hint="eastAsia"/>
            <w:noProof/>
          </w:rPr>
          <w:tab/>
        </w:r>
        <w:r w:rsidRPr="00BD5388">
          <w:rPr>
            <w:rFonts w:hint="eastAsia"/>
            <w:noProof/>
          </w:rPr>
          <w:fldChar w:fldCharType="begin"/>
        </w:r>
        <w:r w:rsidRPr="00BD5388">
          <w:rPr>
            <w:rFonts w:hint="eastAsia"/>
            <w:noProof/>
          </w:rPr>
          <w:instrText xml:space="preserve"> </w:instrText>
        </w:r>
        <w:r w:rsidRPr="00BD5388">
          <w:rPr>
            <w:noProof/>
          </w:rPr>
          <w:instrText>PAGEREF _Toc227240843 \h</w:instrText>
        </w:r>
        <w:r w:rsidRPr="00BD5388">
          <w:rPr>
            <w:rFonts w:hint="eastAsia"/>
            <w:noProof/>
          </w:rPr>
          <w:instrText xml:space="preserve"> </w:instrText>
        </w:r>
        <w:r w:rsidRPr="00BD5388">
          <w:rPr>
            <w:rFonts w:hint="eastAsia"/>
            <w:noProof/>
          </w:rPr>
        </w:r>
        <w:r w:rsidRPr="00BD5388">
          <w:rPr>
            <w:rFonts w:hint="eastAsia"/>
            <w:noProof/>
          </w:rPr>
          <w:fldChar w:fldCharType="separate"/>
        </w:r>
        <w:r w:rsidRPr="00BD5388">
          <w:rPr>
            <w:noProof/>
          </w:rPr>
          <w:t>4</w:t>
        </w:r>
        <w:r w:rsidRPr="00BD5388">
          <w:rPr>
            <w:rFonts w:hint="eastAsia"/>
            <w:noProof/>
          </w:rPr>
          <w:fldChar w:fldCharType="end"/>
        </w:r>
      </w:hyperlink>
    </w:p>
    <w:p w14:paraId="73CC7ABD" w14:textId="7A7A0D49" w:rsidR="00BD5388" w:rsidRPr="00BD5388" w:rsidRDefault="00BD5388">
      <w:pPr>
        <w:pStyle w:val="TOC2"/>
        <w:rPr>
          <w:rFonts w:asciiTheme="minorHAnsi" w:eastAsiaTheme="minorEastAsia" w:hAnsiTheme="minorHAnsi" w:cstheme="minorBidi" w:hint="eastAsia"/>
          <w:noProof/>
          <w:sz w:val="22"/>
          <w:szCs w:val="24"/>
          <w14:ligatures w14:val="standardContextual"/>
        </w:rPr>
      </w:pPr>
      <w:hyperlink w:anchor="_Toc227240844" w:history="1">
        <w:r w:rsidRPr="00BD5388">
          <w:rPr>
            <w:rStyle w:val="affffd"/>
            <w:rFonts w:hint="eastAsia"/>
            <w:noProof/>
            <w14:scene3d>
              <w14:camera w14:prst="orthographicFront"/>
              <w14:lightRig w14:rig="threePt" w14:dir="t">
                <w14:rot w14:lat="0" w14:lon="0" w14:rev="0"/>
              </w14:lightRig>
            </w14:scene3d>
          </w:rPr>
          <w:t>6.4</w:t>
        </w:r>
        <w:r>
          <w:rPr>
            <w:rStyle w:val="affffd"/>
            <w:noProof/>
            <w14:scene3d>
              <w14:camera w14:prst="orthographicFront"/>
              <w14:lightRig w14:rig="threePt" w14:dir="t">
                <w14:rot w14:lat="0" w14:lon="0" w14:rev="0"/>
              </w14:lightRig>
            </w14:scene3d>
          </w:rPr>
          <w:t xml:space="preserve"> </w:t>
        </w:r>
        <w:r w:rsidRPr="00BD5388">
          <w:rPr>
            <w:rStyle w:val="affffd"/>
            <w:rFonts w:hint="eastAsia"/>
            <w:noProof/>
          </w:rPr>
          <w:t xml:space="preserve"> 真空破坏器</w:t>
        </w:r>
        <w:r w:rsidRPr="00BD5388">
          <w:rPr>
            <w:rFonts w:hint="eastAsia"/>
            <w:noProof/>
          </w:rPr>
          <w:tab/>
        </w:r>
        <w:r w:rsidRPr="00BD5388">
          <w:rPr>
            <w:rFonts w:hint="eastAsia"/>
            <w:noProof/>
          </w:rPr>
          <w:fldChar w:fldCharType="begin"/>
        </w:r>
        <w:r w:rsidRPr="00BD5388">
          <w:rPr>
            <w:rFonts w:hint="eastAsia"/>
            <w:noProof/>
          </w:rPr>
          <w:instrText xml:space="preserve"> </w:instrText>
        </w:r>
        <w:r w:rsidRPr="00BD5388">
          <w:rPr>
            <w:noProof/>
          </w:rPr>
          <w:instrText>PAGEREF _Toc227240844 \h</w:instrText>
        </w:r>
        <w:r w:rsidRPr="00BD5388">
          <w:rPr>
            <w:rFonts w:hint="eastAsia"/>
            <w:noProof/>
          </w:rPr>
          <w:instrText xml:space="preserve"> </w:instrText>
        </w:r>
        <w:r w:rsidRPr="00BD5388">
          <w:rPr>
            <w:rFonts w:hint="eastAsia"/>
            <w:noProof/>
          </w:rPr>
        </w:r>
        <w:r w:rsidRPr="00BD5388">
          <w:rPr>
            <w:rFonts w:hint="eastAsia"/>
            <w:noProof/>
          </w:rPr>
          <w:fldChar w:fldCharType="separate"/>
        </w:r>
        <w:r w:rsidRPr="00BD5388">
          <w:rPr>
            <w:noProof/>
          </w:rPr>
          <w:t>5</w:t>
        </w:r>
        <w:r w:rsidRPr="00BD5388">
          <w:rPr>
            <w:rFonts w:hint="eastAsia"/>
            <w:noProof/>
          </w:rPr>
          <w:fldChar w:fldCharType="end"/>
        </w:r>
      </w:hyperlink>
    </w:p>
    <w:p w14:paraId="068D9EB9" w14:textId="375CB33D" w:rsidR="00BD5388" w:rsidRPr="00BD5388" w:rsidRDefault="00BD5388">
      <w:pPr>
        <w:pStyle w:val="TOC2"/>
        <w:rPr>
          <w:rFonts w:asciiTheme="minorHAnsi" w:eastAsiaTheme="minorEastAsia" w:hAnsiTheme="minorHAnsi" w:cstheme="minorBidi" w:hint="eastAsia"/>
          <w:noProof/>
          <w:sz w:val="22"/>
          <w:szCs w:val="24"/>
          <w14:ligatures w14:val="standardContextual"/>
        </w:rPr>
      </w:pPr>
      <w:hyperlink w:anchor="_Toc227240845" w:history="1">
        <w:r w:rsidRPr="00BD5388">
          <w:rPr>
            <w:rStyle w:val="affffd"/>
            <w:rFonts w:hint="eastAsia"/>
            <w:noProof/>
            <w14:scene3d>
              <w14:camera w14:prst="orthographicFront"/>
              <w14:lightRig w14:rig="threePt" w14:dir="t">
                <w14:rot w14:lat="0" w14:lon="0" w14:rev="0"/>
              </w14:lightRig>
            </w14:scene3d>
          </w:rPr>
          <w:t>6.5</w:t>
        </w:r>
        <w:r>
          <w:rPr>
            <w:rStyle w:val="affffd"/>
            <w:noProof/>
            <w14:scene3d>
              <w14:camera w14:prst="orthographicFront"/>
              <w14:lightRig w14:rig="threePt" w14:dir="t">
                <w14:rot w14:lat="0" w14:lon="0" w14:rev="0"/>
              </w14:lightRig>
            </w14:scene3d>
          </w:rPr>
          <w:t xml:space="preserve"> </w:t>
        </w:r>
        <w:r w:rsidRPr="00BD5388">
          <w:rPr>
            <w:rStyle w:val="affffd"/>
            <w:rFonts w:hint="eastAsia"/>
            <w:noProof/>
          </w:rPr>
          <w:t xml:space="preserve"> 其他防回流措施</w:t>
        </w:r>
        <w:r w:rsidRPr="00BD5388">
          <w:rPr>
            <w:rFonts w:hint="eastAsia"/>
            <w:noProof/>
          </w:rPr>
          <w:tab/>
        </w:r>
        <w:r w:rsidRPr="00BD5388">
          <w:rPr>
            <w:rFonts w:hint="eastAsia"/>
            <w:noProof/>
          </w:rPr>
          <w:fldChar w:fldCharType="begin"/>
        </w:r>
        <w:r w:rsidRPr="00BD5388">
          <w:rPr>
            <w:rFonts w:hint="eastAsia"/>
            <w:noProof/>
          </w:rPr>
          <w:instrText xml:space="preserve"> </w:instrText>
        </w:r>
        <w:r w:rsidRPr="00BD5388">
          <w:rPr>
            <w:noProof/>
          </w:rPr>
          <w:instrText>PAGEREF _Toc227240845 \h</w:instrText>
        </w:r>
        <w:r w:rsidRPr="00BD5388">
          <w:rPr>
            <w:rFonts w:hint="eastAsia"/>
            <w:noProof/>
          </w:rPr>
          <w:instrText xml:space="preserve"> </w:instrText>
        </w:r>
        <w:r w:rsidRPr="00BD5388">
          <w:rPr>
            <w:rFonts w:hint="eastAsia"/>
            <w:noProof/>
          </w:rPr>
        </w:r>
        <w:r w:rsidRPr="00BD5388">
          <w:rPr>
            <w:rFonts w:hint="eastAsia"/>
            <w:noProof/>
          </w:rPr>
          <w:fldChar w:fldCharType="separate"/>
        </w:r>
        <w:r w:rsidRPr="00BD5388">
          <w:rPr>
            <w:noProof/>
          </w:rPr>
          <w:t>5</w:t>
        </w:r>
        <w:r w:rsidRPr="00BD5388">
          <w:rPr>
            <w:rFonts w:hint="eastAsia"/>
            <w:noProof/>
          </w:rPr>
          <w:fldChar w:fldCharType="end"/>
        </w:r>
      </w:hyperlink>
    </w:p>
    <w:p w14:paraId="020ECEA4" w14:textId="7A54FF9A" w:rsidR="00BD5388" w:rsidRPr="00BD5388" w:rsidRDefault="00BD538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40846" w:history="1">
        <w:r w:rsidRPr="00BD5388">
          <w:rPr>
            <w:rStyle w:val="affffd"/>
            <w:rFonts w:hint="eastAsia"/>
            <w:noProof/>
          </w:rPr>
          <w:t>7</w:t>
        </w:r>
        <w:r>
          <w:rPr>
            <w:rStyle w:val="affffd"/>
            <w:noProof/>
          </w:rPr>
          <w:t xml:space="preserve"> </w:t>
        </w:r>
        <w:r w:rsidRPr="00BD5388">
          <w:rPr>
            <w:rStyle w:val="affffd"/>
            <w:rFonts w:hint="eastAsia"/>
            <w:noProof/>
          </w:rPr>
          <w:t xml:space="preserve"> 防回流装置的性能要求与试验方法</w:t>
        </w:r>
        <w:r w:rsidRPr="00BD5388">
          <w:rPr>
            <w:rFonts w:hint="eastAsia"/>
            <w:noProof/>
          </w:rPr>
          <w:tab/>
        </w:r>
        <w:r w:rsidRPr="00BD5388">
          <w:rPr>
            <w:rFonts w:hint="eastAsia"/>
            <w:noProof/>
          </w:rPr>
          <w:fldChar w:fldCharType="begin"/>
        </w:r>
        <w:r w:rsidRPr="00BD5388">
          <w:rPr>
            <w:rFonts w:hint="eastAsia"/>
            <w:noProof/>
          </w:rPr>
          <w:instrText xml:space="preserve"> </w:instrText>
        </w:r>
        <w:r w:rsidRPr="00BD5388">
          <w:rPr>
            <w:noProof/>
          </w:rPr>
          <w:instrText>PAGEREF _Toc227240846 \h</w:instrText>
        </w:r>
        <w:r w:rsidRPr="00BD5388">
          <w:rPr>
            <w:rFonts w:hint="eastAsia"/>
            <w:noProof/>
          </w:rPr>
          <w:instrText xml:space="preserve"> </w:instrText>
        </w:r>
        <w:r w:rsidRPr="00BD5388">
          <w:rPr>
            <w:rFonts w:hint="eastAsia"/>
            <w:noProof/>
          </w:rPr>
        </w:r>
        <w:r w:rsidRPr="00BD5388">
          <w:rPr>
            <w:rFonts w:hint="eastAsia"/>
            <w:noProof/>
          </w:rPr>
          <w:fldChar w:fldCharType="separate"/>
        </w:r>
        <w:r w:rsidRPr="00BD5388">
          <w:rPr>
            <w:noProof/>
          </w:rPr>
          <w:t>5</w:t>
        </w:r>
        <w:r w:rsidRPr="00BD5388">
          <w:rPr>
            <w:rFonts w:hint="eastAsia"/>
            <w:noProof/>
          </w:rPr>
          <w:fldChar w:fldCharType="end"/>
        </w:r>
      </w:hyperlink>
    </w:p>
    <w:p w14:paraId="0D1A1C3C" w14:textId="29DEABFC" w:rsidR="00BD5388" w:rsidRPr="00BD5388" w:rsidRDefault="00BD5388">
      <w:pPr>
        <w:pStyle w:val="TOC2"/>
        <w:rPr>
          <w:rFonts w:asciiTheme="minorHAnsi" w:eastAsiaTheme="minorEastAsia" w:hAnsiTheme="minorHAnsi" w:cstheme="minorBidi" w:hint="eastAsia"/>
          <w:noProof/>
          <w:sz w:val="22"/>
          <w:szCs w:val="24"/>
          <w14:ligatures w14:val="standardContextual"/>
        </w:rPr>
      </w:pPr>
      <w:hyperlink w:anchor="_Toc227240847" w:history="1">
        <w:r w:rsidRPr="00BD5388">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BD5388">
          <w:rPr>
            <w:rStyle w:val="affffd"/>
            <w:rFonts w:hint="eastAsia"/>
            <w:noProof/>
          </w:rPr>
          <w:t xml:space="preserve"> 通用性能要求</w:t>
        </w:r>
        <w:r w:rsidRPr="00BD5388">
          <w:rPr>
            <w:rFonts w:hint="eastAsia"/>
            <w:noProof/>
          </w:rPr>
          <w:tab/>
        </w:r>
        <w:r w:rsidRPr="00BD5388">
          <w:rPr>
            <w:rFonts w:hint="eastAsia"/>
            <w:noProof/>
          </w:rPr>
          <w:fldChar w:fldCharType="begin"/>
        </w:r>
        <w:r w:rsidRPr="00BD5388">
          <w:rPr>
            <w:rFonts w:hint="eastAsia"/>
            <w:noProof/>
          </w:rPr>
          <w:instrText xml:space="preserve"> </w:instrText>
        </w:r>
        <w:r w:rsidRPr="00BD5388">
          <w:rPr>
            <w:noProof/>
          </w:rPr>
          <w:instrText>PAGEREF _Toc227240847 \h</w:instrText>
        </w:r>
        <w:r w:rsidRPr="00BD5388">
          <w:rPr>
            <w:rFonts w:hint="eastAsia"/>
            <w:noProof/>
          </w:rPr>
          <w:instrText xml:space="preserve"> </w:instrText>
        </w:r>
        <w:r w:rsidRPr="00BD5388">
          <w:rPr>
            <w:rFonts w:hint="eastAsia"/>
            <w:noProof/>
          </w:rPr>
        </w:r>
        <w:r w:rsidRPr="00BD5388">
          <w:rPr>
            <w:rFonts w:hint="eastAsia"/>
            <w:noProof/>
          </w:rPr>
          <w:fldChar w:fldCharType="separate"/>
        </w:r>
        <w:r w:rsidRPr="00BD5388">
          <w:rPr>
            <w:noProof/>
          </w:rPr>
          <w:t>5</w:t>
        </w:r>
        <w:r w:rsidRPr="00BD5388">
          <w:rPr>
            <w:rFonts w:hint="eastAsia"/>
            <w:noProof/>
          </w:rPr>
          <w:fldChar w:fldCharType="end"/>
        </w:r>
      </w:hyperlink>
    </w:p>
    <w:p w14:paraId="3DB9D52F" w14:textId="5E78B1E5" w:rsidR="00BD5388" w:rsidRPr="00BD5388" w:rsidRDefault="00BD5388">
      <w:pPr>
        <w:pStyle w:val="TOC2"/>
        <w:rPr>
          <w:rFonts w:asciiTheme="minorHAnsi" w:eastAsiaTheme="minorEastAsia" w:hAnsiTheme="minorHAnsi" w:cstheme="minorBidi" w:hint="eastAsia"/>
          <w:noProof/>
          <w:sz w:val="22"/>
          <w:szCs w:val="24"/>
          <w14:ligatures w14:val="standardContextual"/>
        </w:rPr>
      </w:pPr>
      <w:hyperlink w:anchor="_Toc227240848" w:history="1">
        <w:r w:rsidRPr="00BD5388">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BD5388">
          <w:rPr>
            <w:rStyle w:val="affffd"/>
            <w:rFonts w:hint="eastAsia"/>
            <w:noProof/>
          </w:rPr>
          <w:t xml:space="preserve"> 倒流防止器性能要求</w:t>
        </w:r>
        <w:r w:rsidRPr="00BD5388">
          <w:rPr>
            <w:rFonts w:hint="eastAsia"/>
            <w:noProof/>
          </w:rPr>
          <w:tab/>
        </w:r>
        <w:r w:rsidRPr="00BD5388">
          <w:rPr>
            <w:rFonts w:hint="eastAsia"/>
            <w:noProof/>
          </w:rPr>
          <w:fldChar w:fldCharType="begin"/>
        </w:r>
        <w:r w:rsidRPr="00BD5388">
          <w:rPr>
            <w:rFonts w:hint="eastAsia"/>
            <w:noProof/>
          </w:rPr>
          <w:instrText xml:space="preserve"> </w:instrText>
        </w:r>
        <w:r w:rsidRPr="00BD5388">
          <w:rPr>
            <w:noProof/>
          </w:rPr>
          <w:instrText>PAGEREF _Toc227240848 \h</w:instrText>
        </w:r>
        <w:r w:rsidRPr="00BD5388">
          <w:rPr>
            <w:rFonts w:hint="eastAsia"/>
            <w:noProof/>
          </w:rPr>
          <w:instrText xml:space="preserve"> </w:instrText>
        </w:r>
        <w:r w:rsidRPr="00BD5388">
          <w:rPr>
            <w:rFonts w:hint="eastAsia"/>
            <w:noProof/>
          </w:rPr>
        </w:r>
        <w:r w:rsidRPr="00BD5388">
          <w:rPr>
            <w:rFonts w:hint="eastAsia"/>
            <w:noProof/>
          </w:rPr>
          <w:fldChar w:fldCharType="separate"/>
        </w:r>
        <w:r w:rsidRPr="00BD5388">
          <w:rPr>
            <w:noProof/>
          </w:rPr>
          <w:t>6</w:t>
        </w:r>
        <w:r w:rsidRPr="00BD5388">
          <w:rPr>
            <w:rFonts w:hint="eastAsia"/>
            <w:noProof/>
          </w:rPr>
          <w:fldChar w:fldCharType="end"/>
        </w:r>
      </w:hyperlink>
    </w:p>
    <w:p w14:paraId="1D343D11" w14:textId="574D85BE" w:rsidR="00BD5388" w:rsidRPr="00BD5388" w:rsidRDefault="00BD5388">
      <w:pPr>
        <w:pStyle w:val="TOC2"/>
        <w:rPr>
          <w:rFonts w:asciiTheme="minorHAnsi" w:eastAsiaTheme="minorEastAsia" w:hAnsiTheme="minorHAnsi" w:cstheme="minorBidi" w:hint="eastAsia"/>
          <w:noProof/>
          <w:sz w:val="22"/>
          <w:szCs w:val="24"/>
          <w14:ligatures w14:val="standardContextual"/>
        </w:rPr>
      </w:pPr>
      <w:hyperlink w:anchor="_Toc227240849" w:history="1">
        <w:r w:rsidRPr="00BD5388">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BD5388">
          <w:rPr>
            <w:rStyle w:val="affffd"/>
            <w:rFonts w:hint="eastAsia"/>
            <w:noProof/>
          </w:rPr>
          <w:t xml:space="preserve"> 真空破坏器性能要求</w:t>
        </w:r>
        <w:r w:rsidRPr="00BD5388">
          <w:rPr>
            <w:rFonts w:hint="eastAsia"/>
            <w:noProof/>
          </w:rPr>
          <w:tab/>
        </w:r>
        <w:r w:rsidRPr="00BD5388">
          <w:rPr>
            <w:rFonts w:hint="eastAsia"/>
            <w:noProof/>
          </w:rPr>
          <w:fldChar w:fldCharType="begin"/>
        </w:r>
        <w:r w:rsidRPr="00BD5388">
          <w:rPr>
            <w:rFonts w:hint="eastAsia"/>
            <w:noProof/>
          </w:rPr>
          <w:instrText xml:space="preserve"> </w:instrText>
        </w:r>
        <w:r w:rsidRPr="00BD5388">
          <w:rPr>
            <w:noProof/>
          </w:rPr>
          <w:instrText>PAGEREF _Toc227240849 \h</w:instrText>
        </w:r>
        <w:r w:rsidRPr="00BD5388">
          <w:rPr>
            <w:rFonts w:hint="eastAsia"/>
            <w:noProof/>
          </w:rPr>
          <w:instrText xml:space="preserve"> </w:instrText>
        </w:r>
        <w:r w:rsidRPr="00BD5388">
          <w:rPr>
            <w:rFonts w:hint="eastAsia"/>
            <w:noProof/>
          </w:rPr>
        </w:r>
        <w:r w:rsidRPr="00BD5388">
          <w:rPr>
            <w:rFonts w:hint="eastAsia"/>
            <w:noProof/>
          </w:rPr>
          <w:fldChar w:fldCharType="separate"/>
        </w:r>
        <w:r w:rsidRPr="00BD5388">
          <w:rPr>
            <w:noProof/>
          </w:rPr>
          <w:t>6</w:t>
        </w:r>
        <w:r w:rsidRPr="00BD5388">
          <w:rPr>
            <w:rFonts w:hint="eastAsia"/>
            <w:noProof/>
          </w:rPr>
          <w:fldChar w:fldCharType="end"/>
        </w:r>
      </w:hyperlink>
    </w:p>
    <w:p w14:paraId="781766ED" w14:textId="5410A4E9" w:rsidR="00BD5388" w:rsidRPr="00BD5388" w:rsidRDefault="00BD5388">
      <w:pPr>
        <w:pStyle w:val="TOC2"/>
        <w:rPr>
          <w:rFonts w:asciiTheme="minorHAnsi" w:eastAsiaTheme="minorEastAsia" w:hAnsiTheme="minorHAnsi" w:cstheme="minorBidi" w:hint="eastAsia"/>
          <w:noProof/>
          <w:sz w:val="22"/>
          <w:szCs w:val="24"/>
          <w14:ligatures w14:val="standardContextual"/>
        </w:rPr>
      </w:pPr>
      <w:hyperlink w:anchor="_Toc227240850" w:history="1">
        <w:r w:rsidRPr="00BD5388">
          <w:rPr>
            <w:rStyle w:val="affffd"/>
            <w:rFonts w:hint="eastAsia"/>
            <w:noProof/>
            <w14:scene3d>
              <w14:camera w14:prst="orthographicFront"/>
              <w14:lightRig w14:rig="threePt" w14:dir="t">
                <w14:rot w14:lat="0" w14:lon="0" w14:rev="0"/>
              </w14:lightRig>
            </w14:scene3d>
          </w:rPr>
          <w:t>7.4</w:t>
        </w:r>
        <w:r>
          <w:rPr>
            <w:rStyle w:val="affffd"/>
            <w:noProof/>
            <w14:scene3d>
              <w14:camera w14:prst="orthographicFront"/>
              <w14:lightRig w14:rig="threePt" w14:dir="t">
                <w14:rot w14:lat="0" w14:lon="0" w14:rev="0"/>
              </w14:lightRig>
            </w14:scene3d>
          </w:rPr>
          <w:t xml:space="preserve"> </w:t>
        </w:r>
        <w:r w:rsidRPr="00BD5388">
          <w:rPr>
            <w:rStyle w:val="affffd"/>
            <w:rFonts w:hint="eastAsia"/>
            <w:noProof/>
          </w:rPr>
          <w:t xml:space="preserve"> 试验方法</w:t>
        </w:r>
        <w:r w:rsidRPr="00BD5388">
          <w:rPr>
            <w:rFonts w:hint="eastAsia"/>
            <w:noProof/>
          </w:rPr>
          <w:tab/>
        </w:r>
        <w:r w:rsidRPr="00BD5388">
          <w:rPr>
            <w:rFonts w:hint="eastAsia"/>
            <w:noProof/>
          </w:rPr>
          <w:fldChar w:fldCharType="begin"/>
        </w:r>
        <w:r w:rsidRPr="00BD5388">
          <w:rPr>
            <w:rFonts w:hint="eastAsia"/>
            <w:noProof/>
          </w:rPr>
          <w:instrText xml:space="preserve"> </w:instrText>
        </w:r>
        <w:r w:rsidRPr="00BD5388">
          <w:rPr>
            <w:noProof/>
          </w:rPr>
          <w:instrText>PAGEREF _Toc227240850 \h</w:instrText>
        </w:r>
        <w:r w:rsidRPr="00BD5388">
          <w:rPr>
            <w:rFonts w:hint="eastAsia"/>
            <w:noProof/>
          </w:rPr>
          <w:instrText xml:space="preserve"> </w:instrText>
        </w:r>
        <w:r w:rsidRPr="00BD5388">
          <w:rPr>
            <w:rFonts w:hint="eastAsia"/>
            <w:noProof/>
          </w:rPr>
        </w:r>
        <w:r w:rsidRPr="00BD5388">
          <w:rPr>
            <w:rFonts w:hint="eastAsia"/>
            <w:noProof/>
          </w:rPr>
          <w:fldChar w:fldCharType="separate"/>
        </w:r>
        <w:r w:rsidRPr="00BD5388">
          <w:rPr>
            <w:noProof/>
          </w:rPr>
          <w:t>6</w:t>
        </w:r>
        <w:r w:rsidRPr="00BD5388">
          <w:rPr>
            <w:rFonts w:hint="eastAsia"/>
            <w:noProof/>
          </w:rPr>
          <w:fldChar w:fldCharType="end"/>
        </w:r>
      </w:hyperlink>
    </w:p>
    <w:p w14:paraId="34D48351" w14:textId="1D936526" w:rsidR="00BD5388" w:rsidRPr="00BD5388" w:rsidRDefault="00BD538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40851" w:history="1">
        <w:r w:rsidRPr="00BD5388">
          <w:rPr>
            <w:rStyle w:val="affffd"/>
            <w:rFonts w:hint="eastAsia"/>
            <w:noProof/>
          </w:rPr>
          <w:t>8</w:t>
        </w:r>
        <w:r>
          <w:rPr>
            <w:rStyle w:val="affffd"/>
            <w:noProof/>
          </w:rPr>
          <w:t xml:space="preserve"> </w:t>
        </w:r>
        <w:r w:rsidRPr="00BD5388">
          <w:rPr>
            <w:rStyle w:val="affffd"/>
            <w:rFonts w:hint="eastAsia"/>
            <w:noProof/>
          </w:rPr>
          <w:t xml:space="preserve"> 各系统防回流污染设计</w:t>
        </w:r>
        <w:r w:rsidRPr="00BD5388">
          <w:rPr>
            <w:rFonts w:hint="eastAsia"/>
            <w:noProof/>
          </w:rPr>
          <w:tab/>
        </w:r>
        <w:r w:rsidRPr="00BD5388">
          <w:rPr>
            <w:rFonts w:hint="eastAsia"/>
            <w:noProof/>
          </w:rPr>
          <w:fldChar w:fldCharType="begin"/>
        </w:r>
        <w:r w:rsidRPr="00BD5388">
          <w:rPr>
            <w:rFonts w:hint="eastAsia"/>
            <w:noProof/>
          </w:rPr>
          <w:instrText xml:space="preserve"> </w:instrText>
        </w:r>
        <w:r w:rsidRPr="00BD5388">
          <w:rPr>
            <w:noProof/>
          </w:rPr>
          <w:instrText>PAGEREF _Toc227240851 \h</w:instrText>
        </w:r>
        <w:r w:rsidRPr="00BD5388">
          <w:rPr>
            <w:rFonts w:hint="eastAsia"/>
            <w:noProof/>
          </w:rPr>
          <w:instrText xml:space="preserve"> </w:instrText>
        </w:r>
        <w:r w:rsidRPr="00BD5388">
          <w:rPr>
            <w:rFonts w:hint="eastAsia"/>
            <w:noProof/>
          </w:rPr>
        </w:r>
        <w:r w:rsidRPr="00BD5388">
          <w:rPr>
            <w:rFonts w:hint="eastAsia"/>
            <w:noProof/>
          </w:rPr>
          <w:fldChar w:fldCharType="separate"/>
        </w:r>
        <w:r w:rsidRPr="00BD5388">
          <w:rPr>
            <w:noProof/>
          </w:rPr>
          <w:t>6</w:t>
        </w:r>
        <w:r w:rsidRPr="00BD5388">
          <w:rPr>
            <w:rFonts w:hint="eastAsia"/>
            <w:noProof/>
          </w:rPr>
          <w:fldChar w:fldCharType="end"/>
        </w:r>
      </w:hyperlink>
    </w:p>
    <w:p w14:paraId="57BE7F95" w14:textId="3A9C28DD" w:rsidR="00BD5388" w:rsidRPr="00BD5388" w:rsidRDefault="00BD5388">
      <w:pPr>
        <w:pStyle w:val="TOC2"/>
        <w:rPr>
          <w:rFonts w:asciiTheme="minorHAnsi" w:eastAsiaTheme="minorEastAsia" w:hAnsiTheme="minorHAnsi" w:cstheme="minorBidi" w:hint="eastAsia"/>
          <w:noProof/>
          <w:sz w:val="22"/>
          <w:szCs w:val="24"/>
          <w14:ligatures w14:val="standardContextual"/>
        </w:rPr>
      </w:pPr>
      <w:hyperlink w:anchor="_Toc227240852" w:history="1">
        <w:r w:rsidRPr="00BD5388">
          <w:rPr>
            <w:rStyle w:val="affffd"/>
            <w:rFonts w:hint="eastAsia"/>
            <w:noProof/>
            <w14:scene3d>
              <w14:camera w14:prst="orthographicFront"/>
              <w14:lightRig w14:rig="threePt" w14:dir="t">
                <w14:rot w14:lat="0" w14:lon="0" w14:rev="0"/>
              </w14:lightRig>
            </w14:scene3d>
          </w:rPr>
          <w:t>8.1</w:t>
        </w:r>
        <w:r>
          <w:rPr>
            <w:rStyle w:val="affffd"/>
            <w:noProof/>
            <w14:scene3d>
              <w14:camera w14:prst="orthographicFront"/>
              <w14:lightRig w14:rig="threePt" w14:dir="t">
                <w14:rot w14:lat="0" w14:lon="0" w14:rev="0"/>
              </w14:lightRig>
            </w14:scene3d>
          </w:rPr>
          <w:t xml:space="preserve"> </w:t>
        </w:r>
        <w:r w:rsidRPr="00BD5388">
          <w:rPr>
            <w:rStyle w:val="affffd"/>
            <w:rFonts w:hint="eastAsia"/>
            <w:noProof/>
          </w:rPr>
          <w:t xml:space="preserve"> 生活给水系统</w:t>
        </w:r>
        <w:r w:rsidRPr="00BD5388">
          <w:rPr>
            <w:rFonts w:hint="eastAsia"/>
            <w:noProof/>
          </w:rPr>
          <w:tab/>
        </w:r>
        <w:r w:rsidRPr="00BD5388">
          <w:rPr>
            <w:rFonts w:hint="eastAsia"/>
            <w:noProof/>
          </w:rPr>
          <w:fldChar w:fldCharType="begin"/>
        </w:r>
        <w:r w:rsidRPr="00BD5388">
          <w:rPr>
            <w:rFonts w:hint="eastAsia"/>
            <w:noProof/>
          </w:rPr>
          <w:instrText xml:space="preserve"> </w:instrText>
        </w:r>
        <w:r w:rsidRPr="00BD5388">
          <w:rPr>
            <w:noProof/>
          </w:rPr>
          <w:instrText>PAGEREF _Toc227240852 \h</w:instrText>
        </w:r>
        <w:r w:rsidRPr="00BD5388">
          <w:rPr>
            <w:rFonts w:hint="eastAsia"/>
            <w:noProof/>
          </w:rPr>
          <w:instrText xml:space="preserve"> </w:instrText>
        </w:r>
        <w:r w:rsidRPr="00BD5388">
          <w:rPr>
            <w:rFonts w:hint="eastAsia"/>
            <w:noProof/>
          </w:rPr>
        </w:r>
        <w:r w:rsidRPr="00BD5388">
          <w:rPr>
            <w:rFonts w:hint="eastAsia"/>
            <w:noProof/>
          </w:rPr>
          <w:fldChar w:fldCharType="separate"/>
        </w:r>
        <w:r w:rsidRPr="00BD5388">
          <w:rPr>
            <w:noProof/>
          </w:rPr>
          <w:t>6</w:t>
        </w:r>
        <w:r w:rsidRPr="00BD5388">
          <w:rPr>
            <w:rFonts w:hint="eastAsia"/>
            <w:noProof/>
          </w:rPr>
          <w:fldChar w:fldCharType="end"/>
        </w:r>
      </w:hyperlink>
    </w:p>
    <w:p w14:paraId="42316A12" w14:textId="13D879C2" w:rsidR="00BD5388" w:rsidRPr="00BD5388" w:rsidRDefault="00BD5388">
      <w:pPr>
        <w:pStyle w:val="TOC2"/>
        <w:rPr>
          <w:rFonts w:asciiTheme="minorHAnsi" w:eastAsiaTheme="minorEastAsia" w:hAnsiTheme="minorHAnsi" w:cstheme="minorBidi" w:hint="eastAsia"/>
          <w:noProof/>
          <w:sz w:val="22"/>
          <w:szCs w:val="24"/>
          <w14:ligatures w14:val="standardContextual"/>
        </w:rPr>
      </w:pPr>
      <w:hyperlink w:anchor="_Toc227240853" w:history="1">
        <w:r w:rsidRPr="00BD5388">
          <w:rPr>
            <w:rStyle w:val="affffd"/>
            <w:rFonts w:hint="eastAsia"/>
            <w:noProof/>
            <w14:scene3d>
              <w14:camera w14:prst="orthographicFront"/>
              <w14:lightRig w14:rig="threePt" w14:dir="t">
                <w14:rot w14:lat="0" w14:lon="0" w14:rev="0"/>
              </w14:lightRig>
            </w14:scene3d>
          </w:rPr>
          <w:t>8.2</w:t>
        </w:r>
        <w:r>
          <w:rPr>
            <w:rStyle w:val="affffd"/>
            <w:noProof/>
            <w14:scene3d>
              <w14:camera w14:prst="orthographicFront"/>
              <w14:lightRig w14:rig="threePt" w14:dir="t">
                <w14:rot w14:lat="0" w14:lon="0" w14:rev="0"/>
              </w14:lightRig>
            </w14:scene3d>
          </w:rPr>
          <w:t xml:space="preserve"> </w:t>
        </w:r>
        <w:r w:rsidRPr="00BD5388">
          <w:rPr>
            <w:rStyle w:val="affffd"/>
            <w:rFonts w:hint="eastAsia"/>
            <w:noProof/>
          </w:rPr>
          <w:t xml:space="preserve"> 消防给水系统</w:t>
        </w:r>
        <w:r w:rsidRPr="00BD5388">
          <w:rPr>
            <w:rFonts w:hint="eastAsia"/>
            <w:noProof/>
          </w:rPr>
          <w:tab/>
        </w:r>
        <w:r w:rsidRPr="00BD5388">
          <w:rPr>
            <w:rFonts w:hint="eastAsia"/>
            <w:noProof/>
          </w:rPr>
          <w:fldChar w:fldCharType="begin"/>
        </w:r>
        <w:r w:rsidRPr="00BD5388">
          <w:rPr>
            <w:rFonts w:hint="eastAsia"/>
            <w:noProof/>
          </w:rPr>
          <w:instrText xml:space="preserve"> </w:instrText>
        </w:r>
        <w:r w:rsidRPr="00BD5388">
          <w:rPr>
            <w:noProof/>
          </w:rPr>
          <w:instrText>PAGEREF _Toc227240853 \h</w:instrText>
        </w:r>
        <w:r w:rsidRPr="00BD5388">
          <w:rPr>
            <w:rFonts w:hint="eastAsia"/>
            <w:noProof/>
          </w:rPr>
          <w:instrText xml:space="preserve"> </w:instrText>
        </w:r>
        <w:r w:rsidRPr="00BD5388">
          <w:rPr>
            <w:rFonts w:hint="eastAsia"/>
            <w:noProof/>
          </w:rPr>
        </w:r>
        <w:r w:rsidRPr="00BD5388">
          <w:rPr>
            <w:rFonts w:hint="eastAsia"/>
            <w:noProof/>
          </w:rPr>
          <w:fldChar w:fldCharType="separate"/>
        </w:r>
        <w:r w:rsidRPr="00BD5388">
          <w:rPr>
            <w:noProof/>
          </w:rPr>
          <w:t>7</w:t>
        </w:r>
        <w:r w:rsidRPr="00BD5388">
          <w:rPr>
            <w:rFonts w:hint="eastAsia"/>
            <w:noProof/>
          </w:rPr>
          <w:fldChar w:fldCharType="end"/>
        </w:r>
      </w:hyperlink>
    </w:p>
    <w:p w14:paraId="7CBF0070" w14:textId="72C3C849" w:rsidR="00BD5388" w:rsidRPr="00BD5388" w:rsidRDefault="00BD5388">
      <w:pPr>
        <w:pStyle w:val="TOC2"/>
        <w:rPr>
          <w:rFonts w:asciiTheme="minorHAnsi" w:eastAsiaTheme="minorEastAsia" w:hAnsiTheme="minorHAnsi" w:cstheme="minorBidi" w:hint="eastAsia"/>
          <w:noProof/>
          <w:sz w:val="22"/>
          <w:szCs w:val="24"/>
          <w14:ligatures w14:val="standardContextual"/>
        </w:rPr>
      </w:pPr>
      <w:hyperlink w:anchor="_Toc227240854" w:history="1">
        <w:r w:rsidRPr="00BD5388">
          <w:rPr>
            <w:rStyle w:val="affffd"/>
            <w:rFonts w:hint="eastAsia"/>
            <w:noProof/>
            <w14:scene3d>
              <w14:camera w14:prst="orthographicFront"/>
              <w14:lightRig w14:rig="threePt" w14:dir="t">
                <w14:rot w14:lat="0" w14:lon="0" w14:rev="0"/>
              </w14:lightRig>
            </w14:scene3d>
          </w:rPr>
          <w:t>8.3</w:t>
        </w:r>
        <w:r>
          <w:rPr>
            <w:rStyle w:val="affffd"/>
            <w:noProof/>
            <w14:scene3d>
              <w14:camera w14:prst="orthographicFront"/>
              <w14:lightRig w14:rig="threePt" w14:dir="t">
                <w14:rot w14:lat="0" w14:lon="0" w14:rev="0"/>
              </w14:lightRig>
            </w14:scene3d>
          </w:rPr>
          <w:t xml:space="preserve"> </w:t>
        </w:r>
        <w:r w:rsidRPr="00BD5388">
          <w:rPr>
            <w:rStyle w:val="affffd"/>
            <w:rFonts w:hint="eastAsia"/>
            <w:noProof/>
          </w:rPr>
          <w:t xml:space="preserve"> 园林绿化给水系统</w:t>
        </w:r>
        <w:r w:rsidRPr="00BD5388">
          <w:rPr>
            <w:rFonts w:hint="eastAsia"/>
            <w:noProof/>
          </w:rPr>
          <w:tab/>
        </w:r>
        <w:r w:rsidRPr="00BD5388">
          <w:rPr>
            <w:rFonts w:hint="eastAsia"/>
            <w:noProof/>
          </w:rPr>
          <w:fldChar w:fldCharType="begin"/>
        </w:r>
        <w:r w:rsidRPr="00BD5388">
          <w:rPr>
            <w:rFonts w:hint="eastAsia"/>
            <w:noProof/>
          </w:rPr>
          <w:instrText xml:space="preserve"> </w:instrText>
        </w:r>
        <w:r w:rsidRPr="00BD5388">
          <w:rPr>
            <w:noProof/>
          </w:rPr>
          <w:instrText>PAGEREF _Toc227240854 \h</w:instrText>
        </w:r>
        <w:r w:rsidRPr="00BD5388">
          <w:rPr>
            <w:rFonts w:hint="eastAsia"/>
            <w:noProof/>
          </w:rPr>
          <w:instrText xml:space="preserve"> </w:instrText>
        </w:r>
        <w:r w:rsidRPr="00BD5388">
          <w:rPr>
            <w:rFonts w:hint="eastAsia"/>
            <w:noProof/>
          </w:rPr>
        </w:r>
        <w:r w:rsidRPr="00BD5388">
          <w:rPr>
            <w:rFonts w:hint="eastAsia"/>
            <w:noProof/>
          </w:rPr>
          <w:fldChar w:fldCharType="separate"/>
        </w:r>
        <w:r w:rsidRPr="00BD5388">
          <w:rPr>
            <w:noProof/>
          </w:rPr>
          <w:t>7</w:t>
        </w:r>
        <w:r w:rsidRPr="00BD5388">
          <w:rPr>
            <w:rFonts w:hint="eastAsia"/>
            <w:noProof/>
          </w:rPr>
          <w:fldChar w:fldCharType="end"/>
        </w:r>
      </w:hyperlink>
    </w:p>
    <w:p w14:paraId="4680C8F7" w14:textId="5BE79D4B" w:rsidR="00BD5388" w:rsidRPr="00BD5388" w:rsidRDefault="00BD5388">
      <w:pPr>
        <w:pStyle w:val="TOC2"/>
        <w:rPr>
          <w:rFonts w:asciiTheme="minorHAnsi" w:eastAsiaTheme="minorEastAsia" w:hAnsiTheme="minorHAnsi" w:cstheme="minorBidi" w:hint="eastAsia"/>
          <w:noProof/>
          <w:sz w:val="22"/>
          <w:szCs w:val="24"/>
          <w14:ligatures w14:val="standardContextual"/>
        </w:rPr>
      </w:pPr>
      <w:hyperlink w:anchor="_Toc227240855" w:history="1">
        <w:r w:rsidRPr="00BD5388">
          <w:rPr>
            <w:rStyle w:val="affffd"/>
            <w:rFonts w:hint="eastAsia"/>
            <w:noProof/>
            <w14:scene3d>
              <w14:camera w14:prst="orthographicFront"/>
              <w14:lightRig w14:rig="threePt" w14:dir="t">
                <w14:rot w14:lat="0" w14:lon="0" w14:rev="0"/>
              </w14:lightRig>
            </w14:scene3d>
          </w:rPr>
          <w:t>8.4</w:t>
        </w:r>
        <w:r>
          <w:rPr>
            <w:rStyle w:val="affffd"/>
            <w:noProof/>
            <w14:scene3d>
              <w14:camera w14:prst="orthographicFront"/>
              <w14:lightRig w14:rig="threePt" w14:dir="t">
                <w14:rot w14:lat="0" w14:lon="0" w14:rev="0"/>
              </w14:lightRig>
            </w14:scene3d>
          </w:rPr>
          <w:t xml:space="preserve"> </w:t>
        </w:r>
        <w:r w:rsidRPr="00BD5388">
          <w:rPr>
            <w:rStyle w:val="affffd"/>
            <w:rFonts w:hint="eastAsia"/>
            <w:noProof/>
          </w:rPr>
          <w:t xml:space="preserve"> 工业与厂区给水系统</w:t>
        </w:r>
        <w:r w:rsidRPr="00BD5388">
          <w:rPr>
            <w:rFonts w:hint="eastAsia"/>
            <w:noProof/>
          </w:rPr>
          <w:tab/>
        </w:r>
        <w:r w:rsidRPr="00BD5388">
          <w:rPr>
            <w:rFonts w:hint="eastAsia"/>
            <w:noProof/>
          </w:rPr>
          <w:fldChar w:fldCharType="begin"/>
        </w:r>
        <w:r w:rsidRPr="00BD5388">
          <w:rPr>
            <w:rFonts w:hint="eastAsia"/>
            <w:noProof/>
          </w:rPr>
          <w:instrText xml:space="preserve"> </w:instrText>
        </w:r>
        <w:r w:rsidRPr="00BD5388">
          <w:rPr>
            <w:noProof/>
          </w:rPr>
          <w:instrText>PAGEREF _Toc227240855 \h</w:instrText>
        </w:r>
        <w:r w:rsidRPr="00BD5388">
          <w:rPr>
            <w:rFonts w:hint="eastAsia"/>
            <w:noProof/>
          </w:rPr>
          <w:instrText xml:space="preserve"> </w:instrText>
        </w:r>
        <w:r w:rsidRPr="00BD5388">
          <w:rPr>
            <w:rFonts w:hint="eastAsia"/>
            <w:noProof/>
          </w:rPr>
        </w:r>
        <w:r w:rsidRPr="00BD5388">
          <w:rPr>
            <w:rFonts w:hint="eastAsia"/>
            <w:noProof/>
          </w:rPr>
          <w:fldChar w:fldCharType="separate"/>
        </w:r>
        <w:r w:rsidRPr="00BD5388">
          <w:rPr>
            <w:noProof/>
          </w:rPr>
          <w:t>7</w:t>
        </w:r>
        <w:r w:rsidRPr="00BD5388">
          <w:rPr>
            <w:rFonts w:hint="eastAsia"/>
            <w:noProof/>
          </w:rPr>
          <w:fldChar w:fldCharType="end"/>
        </w:r>
      </w:hyperlink>
    </w:p>
    <w:p w14:paraId="55AA845F" w14:textId="5F8A1AFD" w:rsidR="00BD5388" w:rsidRPr="00BD5388" w:rsidRDefault="00BD5388">
      <w:pPr>
        <w:pStyle w:val="TOC2"/>
        <w:rPr>
          <w:rFonts w:asciiTheme="minorHAnsi" w:eastAsiaTheme="minorEastAsia" w:hAnsiTheme="minorHAnsi" w:cstheme="minorBidi" w:hint="eastAsia"/>
          <w:noProof/>
          <w:sz w:val="22"/>
          <w:szCs w:val="24"/>
          <w14:ligatures w14:val="standardContextual"/>
        </w:rPr>
      </w:pPr>
      <w:hyperlink w:anchor="_Toc227240856" w:history="1">
        <w:r w:rsidRPr="00BD5388">
          <w:rPr>
            <w:rStyle w:val="affffd"/>
            <w:rFonts w:hint="eastAsia"/>
            <w:noProof/>
            <w14:scene3d>
              <w14:camera w14:prst="orthographicFront"/>
              <w14:lightRig w14:rig="threePt" w14:dir="t">
                <w14:rot w14:lat="0" w14:lon="0" w14:rev="0"/>
              </w14:lightRig>
            </w14:scene3d>
          </w:rPr>
          <w:t>8.5</w:t>
        </w:r>
        <w:r>
          <w:rPr>
            <w:rStyle w:val="affffd"/>
            <w:noProof/>
            <w14:scene3d>
              <w14:camera w14:prst="orthographicFront"/>
              <w14:lightRig w14:rig="threePt" w14:dir="t">
                <w14:rot w14:lat="0" w14:lon="0" w14:rev="0"/>
              </w14:lightRig>
            </w14:scene3d>
          </w:rPr>
          <w:t xml:space="preserve"> </w:t>
        </w:r>
        <w:r w:rsidRPr="00BD5388">
          <w:rPr>
            <w:rStyle w:val="affffd"/>
            <w:rFonts w:hint="eastAsia"/>
            <w:noProof/>
          </w:rPr>
          <w:t xml:space="preserve"> 其他给水系统</w:t>
        </w:r>
        <w:r w:rsidRPr="00BD5388">
          <w:rPr>
            <w:rFonts w:hint="eastAsia"/>
            <w:noProof/>
          </w:rPr>
          <w:tab/>
        </w:r>
        <w:r w:rsidRPr="00BD5388">
          <w:rPr>
            <w:rFonts w:hint="eastAsia"/>
            <w:noProof/>
          </w:rPr>
          <w:fldChar w:fldCharType="begin"/>
        </w:r>
        <w:r w:rsidRPr="00BD5388">
          <w:rPr>
            <w:rFonts w:hint="eastAsia"/>
            <w:noProof/>
          </w:rPr>
          <w:instrText xml:space="preserve"> </w:instrText>
        </w:r>
        <w:r w:rsidRPr="00BD5388">
          <w:rPr>
            <w:noProof/>
          </w:rPr>
          <w:instrText>PAGEREF _Toc227240856 \h</w:instrText>
        </w:r>
        <w:r w:rsidRPr="00BD5388">
          <w:rPr>
            <w:rFonts w:hint="eastAsia"/>
            <w:noProof/>
          </w:rPr>
          <w:instrText xml:space="preserve"> </w:instrText>
        </w:r>
        <w:r w:rsidRPr="00BD5388">
          <w:rPr>
            <w:rFonts w:hint="eastAsia"/>
            <w:noProof/>
          </w:rPr>
        </w:r>
        <w:r w:rsidRPr="00BD5388">
          <w:rPr>
            <w:rFonts w:hint="eastAsia"/>
            <w:noProof/>
          </w:rPr>
          <w:fldChar w:fldCharType="separate"/>
        </w:r>
        <w:r w:rsidRPr="00BD5388">
          <w:rPr>
            <w:noProof/>
          </w:rPr>
          <w:t>7</w:t>
        </w:r>
        <w:r w:rsidRPr="00BD5388">
          <w:rPr>
            <w:rFonts w:hint="eastAsia"/>
            <w:noProof/>
          </w:rPr>
          <w:fldChar w:fldCharType="end"/>
        </w:r>
      </w:hyperlink>
    </w:p>
    <w:p w14:paraId="09A505C9" w14:textId="503A4675" w:rsidR="00BD5388" w:rsidRPr="00BD5388" w:rsidRDefault="00BD538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40857" w:history="1">
        <w:r w:rsidRPr="00BD5388">
          <w:rPr>
            <w:rStyle w:val="affffd"/>
            <w:rFonts w:hint="eastAsia"/>
            <w:noProof/>
          </w:rPr>
          <w:t>9</w:t>
        </w:r>
        <w:r>
          <w:rPr>
            <w:rStyle w:val="affffd"/>
            <w:noProof/>
          </w:rPr>
          <w:t xml:space="preserve"> </w:t>
        </w:r>
        <w:r w:rsidRPr="00BD5388">
          <w:rPr>
            <w:rStyle w:val="affffd"/>
            <w:rFonts w:hint="eastAsia"/>
            <w:noProof/>
          </w:rPr>
          <w:t xml:space="preserve"> 防回流装置的选用</w:t>
        </w:r>
        <w:r w:rsidRPr="00BD5388">
          <w:rPr>
            <w:rFonts w:hint="eastAsia"/>
            <w:noProof/>
          </w:rPr>
          <w:tab/>
        </w:r>
        <w:r w:rsidRPr="00BD5388">
          <w:rPr>
            <w:rFonts w:hint="eastAsia"/>
            <w:noProof/>
          </w:rPr>
          <w:fldChar w:fldCharType="begin"/>
        </w:r>
        <w:r w:rsidRPr="00BD5388">
          <w:rPr>
            <w:rFonts w:hint="eastAsia"/>
            <w:noProof/>
          </w:rPr>
          <w:instrText xml:space="preserve"> </w:instrText>
        </w:r>
        <w:r w:rsidRPr="00BD5388">
          <w:rPr>
            <w:noProof/>
          </w:rPr>
          <w:instrText>PAGEREF _Toc227240857 \h</w:instrText>
        </w:r>
        <w:r w:rsidRPr="00BD5388">
          <w:rPr>
            <w:rFonts w:hint="eastAsia"/>
            <w:noProof/>
          </w:rPr>
          <w:instrText xml:space="preserve"> </w:instrText>
        </w:r>
        <w:r w:rsidRPr="00BD5388">
          <w:rPr>
            <w:rFonts w:hint="eastAsia"/>
            <w:noProof/>
          </w:rPr>
        </w:r>
        <w:r w:rsidRPr="00BD5388">
          <w:rPr>
            <w:rFonts w:hint="eastAsia"/>
            <w:noProof/>
          </w:rPr>
          <w:fldChar w:fldCharType="separate"/>
        </w:r>
        <w:r w:rsidRPr="00BD5388">
          <w:rPr>
            <w:noProof/>
          </w:rPr>
          <w:t>7</w:t>
        </w:r>
        <w:r w:rsidRPr="00BD5388">
          <w:rPr>
            <w:rFonts w:hint="eastAsia"/>
            <w:noProof/>
          </w:rPr>
          <w:fldChar w:fldCharType="end"/>
        </w:r>
      </w:hyperlink>
    </w:p>
    <w:p w14:paraId="1ADB9842" w14:textId="66ADDB95" w:rsidR="00BD5388" w:rsidRPr="00BD5388" w:rsidRDefault="00BD5388">
      <w:pPr>
        <w:pStyle w:val="TOC2"/>
        <w:rPr>
          <w:rFonts w:asciiTheme="minorHAnsi" w:eastAsiaTheme="minorEastAsia" w:hAnsiTheme="minorHAnsi" w:cstheme="minorBidi" w:hint="eastAsia"/>
          <w:noProof/>
          <w:sz w:val="22"/>
          <w:szCs w:val="24"/>
          <w14:ligatures w14:val="standardContextual"/>
        </w:rPr>
      </w:pPr>
      <w:hyperlink w:anchor="_Toc227240858" w:history="1">
        <w:r w:rsidRPr="00BD5388">
          <w:rPr>
            <w:rStyle w:val="affffd"/>
            <w:rFonts w:hint="eastAsia"/>
            <w:noProof/>
            <w14:scene3d>
              <w14:camera w14:prst="orthographicFront"/>
              <w14:lightRig w14:rig="threePt" w14:dir="t">
                <w14:rot w14:lat="0" w14:lon="0" w14:rev="0"/>
              </w14:lightRig>
            </w14:scene3d>
          </w:rPr>
          <w:t>9.1</w:t>
        </w:r>
        <w:r>
          <w:rPr>
            <w:rStyle w:val="affffd"/>
            <w:noProof/>
            <w14:scene3d>
              <w14:camera w14:prst="orthographicFront"/>
              <w14:lightRig w14:rig="threePt" w14:dir="t">
                <w14:rot w14:lat="0" w14:lon="0" w14:rev="0"/>
              </w14:lightRig>
            </w14:scene3d>
          </w:rPr>
          <w:t xml:space="preserve"> </w:t>
        </w:r>
        <w:r w:rsidRPr="00BD5388">
          <w:rPr>
            <w:rStyle w:val="affffd"/>
            <w:rFonts w:hint="eastAsia"/>
            <w:noProof/>
          </w:rPr>
          <w:t xml:space="preserve"> 选用原则</w:t>
        </w:r>
        <w:r w:rsidRPr="00BD5388">
          <w:rPr>
            <w:rFonts w:hint="eastAsia"/>
            <w:noProof/>
          </w:rPr>
          <w:tab/>
        </w:r>
        <w:r w:rsidRPr="00BD5388">
          <w:rPr>
            <w:rFonts w:hint="eastAsia"/>
            <w:noProof/>
          </w:rPr>
          <w:fldChar w:fldCharType="begin"/>
        </w:r>
        <w:r w:rsidRPr="00BD5388">
          <w:rPr>
            <w:rFonts w:hint="eastAsia"/>
            <w:noProof/>
          </w:rPr>
          <w:instrText xml:space="preserve"> </w:instrText>
        </w:r>
        <w:r w:rsidRPr="00BD5388">
          <w:rPr>
            <w:noProof/>
          </w:rPr>
          <w:instrText>PAGEREF _Toc227240858 \h</w:instrText>
        </w:r>
        <w:r w:rsidRPr="00BD5388">
          <w:rPr>
            <w:rFonts w:hint="eastAsia"/>
            <w:noProof/>
          </w:rPr>
          <w:instrText xml:space="preserve"> </w:instrText>
        </w:r>
        <w:r w:rsidRPr="00BD5388">
          <w:rPr>
            <w:rFonts w:hint="eastAsia"/>
            <w:noProof/>
          </w:rPr>
        </w:r>
        <w:r w:rsidRPr="00BD5388">
          <w:rPr>
            <w:rFonts w:hint="eastAsia"/>
            <w:noProof/>
          </w:rPr>
          <w:fldChar w:fldCharType="separate"/>
        </w:r>
        <w:r w:rsidRPr="00BD5388">
          <w:rPr>
            <w:noProof/>
          </w:rPr>
          <w:t>7</w:t>
        </w:r>
        <w:r w:rsidRPr="00BD5388">
          <w:rPr>
            <w:rFonts w:hint="eastAsia"/>
            <w:noProof/>
          </w:rPr>
          <w:fldChar w:fldCharType="end"/>
        </w:r>
      </w:hyperlink>
    </w:p>
    <w:p w14:paraId="756CE434" w14:textId="36CDBE3E" w:rsidR="00BD5388" w:rsidRPr="00BD5388" w:rsidRDefault="00BD5388">
      <w:pPr>
        <w:pStyle w:val="TOC2"/>
        <w:rPr>
          <w:rFonts w:asciiTheme="minorHAnsi" w:eastAsiaTheme="minorEastAsia" w:hAnsiTheme="minorHAnsi" w:cstheme="minorBidi" w:hint="eastAsia"/>
          <w:noProof/>
          <w:sz w:val="22"/>
          <w:szCs w:val="24"/>
          <w14:ligatures w14:val="standardContextual"/>
        </w:rPr>
      </w:pPr>
      <w:hyperlink w:anchor="_Toc227240859" w:history="1">
        <w:r w:rsidRPr="00BD5388">
          <w:rPr>
            <w:rStyle w:val="affffd"/>
            <w:rFonts w:hint="eastAsia"/>
            <w:noProof/>
            <w14:scene3d>
              <w14:camera w14:prst="orthographicFront"/>
              <w14:lightRig w14:rig="threePt" w14:dir="t">
                <w14:rot w14:lat="0" w14:lon="0" w14:rev="0"/>
              </w14:lightRig>
            </w14:scene3d>
          </w:rPr>
          <w:t>9.2</w:t>
        </w:r>
        <w:r>
          <w:rPr>
            <w:rStyle w:val="affffd"/>
            <w:noProof/>
            <w14:scene3d>
              <w14:camera w14:prst="orthographicFront"/>
              <w14:lightRig w14:rig="threePt" w14:dir="t">
                <w14:rot w14:lat="0" w14:lon="0" w14:rev="0"/>
              </w14:lightRig>
            </w14:scene3d>
          </w:rPr>
          <w:t xml:space="preserve"> </w:t>
        </w:r>
        <w:r w:rsidRPr="00BD5388">
          <w:rPr>
            <w:rStyle w:val="affffd"/>
            <w:rFonts w:hint="eastAsia"/>
            <w:noProof/>
          </w:rPr>
          <w:t xml:space="preserve"> 倒流防止器选用</w:t>
        </w:r>
        <w:r w:rsidRPr="00BD5388">
          <w:rPr>
            <w:rFonts w:hint="eastAsia"/>
            <w:noProof/>
          </w:rPr>
          <w:tab/>
        </w:r>
        <w:r w:rsidRPr="00BD5388">
          <w:rPr>
            <w:rFonts w:hint="eastAsia"/>
            <w:noProof/>
          </w:rPr>
          <w:fldChar w:fldCharType="begin"/>
        </w:r>
        <w:r w:rsidRPr="00BD5388">
          <w:rPr>
            <w:rFonts w:hint="eastAsia"/>
            <w:noProof/>
          </w:rPr>
          <w:instrText xml:space="preserve"> </w:instrText>
        </w:r>
        <w:r w:rsidRPr="00BD5388">
          <w:rPr>
            <w:noProof/>
          </w:rPr>
          <w:instrText>PAGEREF _Toc227240859 \h</w:instrText>
        </w:r>
        <w:r w:rsidRPr="00BD5388">
          <w:rPr>
            <w:rFonts w:hint="eastAsia"/>
            <w:noProof/>
          </w:rPr>
          <w:instrText xml:space="preserve"> </w:instrText>
        </w:r>
        <w:r w:rsidRPr="00BD5388">
          <w:rPr>
            <w:rFonts w:hint="eastAsia"/>
            <w:noProof/>
          </w:rPr>
        </w:r>
        <w:r w:rsidRPr="00BD5388">
          <w:rPr>
            <w:rFonts w:hint="eastAsia"/>
            <w:noProof/>
          </w:rPr>
          <w:fldChar w:fldCharType="separate"/>
        </w:r>
        <w:r w:rsidRPr="00BD5388">
          <w:rPr>
            <w:noProof/>
          </w:rPr>
          <w:t>7</w:t>
        </w:r>
        <w:r w:rsidRPr="00BD5388">
          <w:rPr>
            <w:rFonts w:hint="eastAsia"/>
            <w:noProof/>
          </w:rPr>
          <w:fldChar w:fldCharType="end"/>
        </w:r>
      </w:hyperlink>
    </w:p>
    <w:p w14:paraId="6D7BA2FD" w14:textId="0E082592" w:rsidR="00BD5388" w:rsidRPr="00BD5388" w:rsidRDefault="00BD5388">
      <w:pPr>
        <w:pStyle w:val="TOC2"/>
        <w:rPr>
          <w:rFonts w:asciiTheme="minorHAnsi" w:eastAsiaTheme="minorEastAsia" w:hAnsiTheme="minorHAnsi" w:cstheme="minorBidi" w:hint="eastAsia"/>
          <w:noProof/>
          <w:sz w:val="22"/>
          <w:szCs w:val="24"/>
          <w14:ligatures w14:val="standardContextual"/>
        </w:rPr>
      </w:pPr>
      <w:hyperlink w:anchor="_Toc227240860" w:history="1">
        <w:r w:rsidRPr="00BD5388">
          <w:rPr>
            <w:rStyle w:val="affffd"/>
            <w:rFonts w:hint="eastAsia"/>
            <w:noProof/>
            <w14:scene3d>
              <w14:camera w14:prst="orthographicFront"/>
              <w14:lightRig w14:rig="threePt" w14:dir="t">
                <w14:rot w14:lat="0" w14:lon="0" w14:rev="0"/>
              </w14:lightRig>
            </w14:scene3d>
          </w:rPr>
          <w:t>9.3</w:t>
        </w:r>
        <w:r>
          <w:rPr>
            <w:rStyle w:val="affffd"/>
            <w:noProof/>
            <w14:scene3d>
              <w14:camera w14:prst="orthographicFront"/>
              <w14:lightRig w14:rig="threePt" w14:dir="t">
                <w14:rot w14:lat="0" w14:lon="0" w14:rev="0"/>
              </w14:lightRig>
            </w14:scene3d>
          </w:rPr>
          <w:t xml:space="preserve"> </w:t>
        </w:r>
        <w:r w:rsidRPr="00BD5388">
          <w:rPr>
            <w:rStyle w:val="affffd"/>
            <w:rFonts w:hint="eastAsia"/>
            <w:noProof/>
          </w:rPr>
          <w:t xml:space="preserve"> 真空破坏器选用</w:t>
        </w:r>
        <w:r w:rsidRPr="00BD5388">
          <w:rPr>
            <w:rFonts w:hint="eastAsia"/>
            <w:noProof/>
          </w:rPr>
          <w:tab/>
        </w:r>
        <w:r w:rsidRPr="00BD5388">
          <w:rPr>
            <w:rFonts w:hint="eastAsia"/>
            <w:noProof/>
          </w:rPr>
          <w:fldChar w:fldCharType="begin"/>
        </w:r>
        <w:r w:rsidRPr="00BD5388">
          <w:rPr>
            <w:rFonts w:hint="eastAsia"/>
            <w:noProof/>
          </w:rPr>
          <w:instrText xml:space="preserve"> </w:instrText>
        </w:r>
        <w:r w:rsidRPr="00BD5388">
          <w:rPr>
            <w:noProof/>
          </w:rPr>
          <w:instrText>PAGEREF _Toc227240860 \h</w:instrText>
        </w:r>
        <w:r w:rsidRPr="00BD5388">
          <w:rPr>
            <w:rFonts w:hint="eastAsia"/>
            <w:noProof/>
          </w:rPr>
          <w:instrText xml:space="preserve"> </w:instrText>
        </w:r>
        <w:r w:rsidRPr="00BD5388">
          <w:rPr>
            <w:rFonts w:hint="eastAsia"/>
            <w:noProof/>
          </w:rPr>
        </w:r>
        <w:r w:rsidRPr="00BD5388">
          <w:rPr>
            <w:rFonts w:hint="eastAsia"/>
            <w:noProof/>
          </w:rPr>
          <w:fldChar w:fldCharType="separate"/>
        </w:r>
        <w:r w:rsidRPr="00BD5388">
          <w:rPr>
            <w:noProof/>
          </w:rPr>
          <w:t>8</w:t>
        </w:r>
        <w:r w:rsidRPr="00BD5388">
          <w:rPr>
            <w:rFonts w:hint="eastAsia"/>
            <w:noProof/>
          </w:rPr>
          <w:fldChar w:fldCharType="end"/>
        </w:r>
      </w:hyperlink>
    </w:p>
    <w:p w14:paraId="3B28A6BE" w14:textId="69960BBB" w:rsidR="00BD5388" w:rsidRPr="00BD5388" w:rsidRDefault="00BD5388">
      <w:pPr>
        <w:pStyle w:val="TOC2"/>
        <w:rPr>
          <w:rFonts w:asciiTheme="minorHAnsi" w:eastAsiaTheme="minorEastAsia" w:hAnsiTheme="minorHAnsi" w:cstheme="minorBidi" w:hint="eastAsia"/>
          <w:noProof/>
          <w:sz w:val="22"/>
          <w:szCs w:val="24"/>
          <w14:ligatures w14:val="standardContextual"/>
        </w:rPr>
      </w:pPr>
      <w:hyperlink w:anchor="_Toc227240861" w:history="1">
        <w:r w:rsidRPr="00BD5388">
          <w:rPr>
            <w:rStyle w:val="affffd"/>
            <w:rFonts w:hint="eastAsia"/>
            <w:noProof/>
            <w14:scene3d>
              <w14:camera w14:prst="orthographicFront"/>
              <w14:lightRig w14:rig="threePt" w14:dir="t">
                <w14:rot w14:lat="0" w14:lon="0" w14:rev="0"/>
              </w14:lightRig>
            </w14:scene3d>
          </w:rPr>
          <w:t>9.4</w:t>
        </w:r>
        <w:r>
          <w:rPr>
            <w:rStyle w:val="affffd"/>
            <w:noProof/>
            <w14:scene3d>
              <w14:camera w14:prst="orthographicFront"/>
              <w14:lightRig w14:rig="threePt" w14:dir="t">
                <w14:rot w14:lat="0" w14:lon="0" w14:rev="0"/>
              </w14:lightRig>
            </w14:scene3d>
          </w:rPr>
          <w:t xml:space="preserve"> </w:t>
        </w:r>
        <w:r w:rsidRPr="00BD5388">
          <w:rPr>
            <w:rStyle w:val="affffd"/>
            <w:rFonts w:hint="eastAsia"/>
            <w:noProof/>
          </w:rPr>
          <w:t xml:space="preserve"> 空气间隙设置要求</w:t>
        </w:r>
        <w:r w:rsidRPr="00BD5388">
          <w:rPr>
            <w:rFonts w:hint="eastAsia"/>
            <w:noProof/>
          </w:rPr>
          <w:tab/>
        </w:r>
        <w:r w:rsidRPr="00BD5388">
          <w:rPr>
            <w:rFonts w:hint="eastAsia"/>
            <w:noProof/>
          </w:rPr>
          <w:fldChar w:fldCharType="begin"/>
        </w:r>
        <w:r w:rsidRPr="00BD5388">
          <w:rPr>
            <w:rFonts w:hint="eastAsia"/>
            <w:noProof/>
          </w:rPr>
          <w:instrText xml:space="preserve"> </w:instrText>
        </w:r>
        <w:r w:rsidRPr="00BD5388">
          <w:rPr>
            <w:noProof/>
          </w:rPr>
          <w:instrText>PAGEREF _Toc227240861 \h</w:instrText>
        </w:r>
        <w:r w:rsidRPr="00BD5388">
          <w:rPr>
            <w:rFonts w:hint="eastAsia"/>
            <w:noProof/>
          </w:rPr>
          <w:instrText xml:space="preserve"> </w:instrText>
        </w:r>
        <w:r w:rsidRPr="00BD5388">
          <w:rPr>
            <w:rFonts w:hint="eastAsia"/>
            <w:noProof/>
          </w:rPr>
        </w:r>
        <w:r w:rsidRPr="00BD5388">
          <w:rPr>
            <w:rFonts w:hint="eastAsia"/>
            <w:noProof/>
          </w:rPr>
          <w:fldChar w:fldCharType="separate"/>
        </w:r>
        <w:r w:rsidRPr="00BD5388">
          <w:rPr>
            <w:noProof/>
          </w:rPr>
          <w:t>8</w:t>
        </w:r>
        <w:r w:rsidRPr="00BD5388">
          <w:rPr>
            <w:rFonts w:hint="eastAsia"/>
            <w:noProof/>
          </w:rPr>
          <w:fldChar w:fldCharType="end"/>
        </w:r>
      </w:hyperlink>
    </w:p>
    <w:p w14:paraId="219190FB" w14:textId="3C4CFFE4" w:rsidR="00BD5388" w:rsidRPr="00BD5388" w:rsidRDefault="00BD5388">
      <w:pPr>
        <w:pStyle w:val="TOC2"/>
        <w:rPr>
          <w:rFonts w:asciiTheme="minorHAnsi" w:eastAsiaTheme="minorEastAsia" w:hAnsiTheme="minorHAnsi" w:cstheme="minorBidi" w:hint="eastAsia"/>
          <w:noProof/>
          <w:sz w:val="22"/>
          <w:szCs w:val="24"/>
          <w14:ligatures w14:val="standardContextual"/>
        </w:rPr>
      </w:pPr>
      <w:hyperlink w:anchor="_Toc227240862" w:history="1">
        <w:r w:rsidRPr="00BD5388">
          <w:rPr>
            <w:rStyle w:val="affffd"/>
            <w:rFonts w:hint="eastAsia"/>
            <w:noProof/>
            <w14:scene3d>
              <w14:camera w14:prst="orthographicFront"/>
              <w14:lightRig w14:rig="threePt" w14:dir="t">
                <w14:rot w14:lat="0" w14:lon="0" w14:rev="0"/>
              </w14:lightRig>
            </w14:scene3d>
          </w:rPr>
          <w:t>9.5</w:t>
        </w:r>
        <w:r>
          <w:rPr>
            <w:rStyle w:val="affffd"/>
            <w:noProof/>
            <w14:scene3d>
              <w14:camera w14:prst="orthographicFront"/>
              <w14:lightRig w14:rig="threePt" w14:dir="t">
                <w14:rot w14:lat="0" w14:lon="0" w14:rev="0"/>
              </w14:lightRig>
            </w14:scene3d>
          </w:rPr>
          <w:t xml:space="preserve"> </w:t>
        </w:r>
        <w:r w:rsidRPr="00BD5388">
          <w:rPr>
            <w:rStyle w:val="affffd"/>
            <w:rFonts w:hint="eastAsia"/>
            <w:noProof/>
          </w:rPr>
          <w:t xml:space="preserve"> 组合应用要求</w:t>
        </w:r>
        <w:r w:rsidRPr="00BD5388">
          <w:rPr>
            <w:rFonts w:hint="eastAsia"/>
            <w:noProof/>
          </w:rPr>
          <w:tab/>
        </w:r>
        <w:r w:rsidRPr="00BD5388">
          <w:rPr>
            <w:rFonts w:hint="eastAsia"/>
            <w:noProof/>
          </w:rPr>
          <w:fldChar w:fldCharType="begin"/>
        </w:r>
        <w:r w:rsidRPr="00BD5388">
          <w:rPr>
            <w:rFonts w:hint="eastAsia"/>
            <w:noProof/>
          </w:rPr>
          <w:instrText xml:space="preserve"> </w:instrText>
        </w:r>
        <w:r w:rsidRPr="00BD5388">
          <w:rPr>
            <w:noProof/>
          </w:rPr>
          <w:instrText>PAGEREF _Toc227240862 \h</w:instrText>
        </w:r>
        <w:r w:rsidRPr="00BD5388">
          <w:rPr>
            <w:rFonts w:hint="eastAsia"/>
            <w:noProof/>
          </w:rPr>
          <w:instrText xml:space="preserve"> </w:instrText>
        </w:r>
        <w:r w:rsidRPr="00BD5388">
          <w:rPr>
            <w:rFonts w:hint="eastAsia"/>
            <w:noProof/>
          </w:rPr>
        </w:r>
        <w:r w:rsidRPr="00BD5388">
          <w:rPr>
            <w:rFonts w:hint="eastAsia"/>
            <w:noProof/>
          </w:rPr>
          <w:fldChar w:fldCharType="separate"/>
        </w:r>
        <w:r w:rsidRPr="00BD5388">
          <w:rPr>
            <w:noProof/>
          </w:rPr>
          <w:t>8</w:t>
        </w:r>
        <w:r w:rsidRPr="00BD5388">
          <w:rPr>
            <w:rFonts w:hint="eastAsia"/>
            <w:noProof/>
          </w:rPr>
          <w:fldChar w:fldCharType="end"/>
        </w:r>
      </w:hyperlink>
    </w:p>
    <w:p w14:paraId="6873AB5F" w14:textId="7101AA70" w:rsidR="00BD5388" w:rsidRPr="00BD5388" w:rsidRDefault="00BD538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40863" w:history="1">
        <w:r w:rsidRPr="00BD5388">
          <w:rPr>
            <w:rStyle w:val="affffd"/>
            <w:rFonts w:hint="eastAsia"/>
            <w:noProof/>
          </w:rPr>
          <w:t>10</w:t>
        </w:r>
        <w:r>
          <w:rPr>
            <w:rStyle w:val="affffd"/>
            <w:noProof/>
          </w:rPr>
          <w:t xml:space="preserve"> </w:t>
        </w:r>
        <w:r w:rsidRPr="00BD5388">
          <w:rPr>
            <w:rStyle w:val="affffd"/>
            <w:rFonts w:hint="eastAsia"/>
            <w:noProof/>
          </w:rPr>
          <w:t xml:space="preserve"> 施工与安装</w:t>
        </w:r>
        <w:r w:rsidRPr="00BD5388">
          <w:rPr>
            <w:rFonts w:hint="eastAsia"/>
            <w:noProof/>
          </w:rPr>
          <w:tab/>
        </w:r>
        <w:r w:rsidRPr="00BD5388">
          <w:rPr>
            <w:rFonts w:hint="eastAsia"/>
            <w:noProof/>
          </w:rPr>
          <w:fldChar w:fldCharType="begin"/>
        </w:r>
        <w:r w:rsidRPr="00BD5388">
          <w:rPr>
            <w:rFonts w:hint="eastAsia"/>
            <w:noProof/>
          </w:rPr>
          <w:instrText xml:space="preserve"> </w:instrText>
        </w:r>
        <w:r w:rsidRPr="00BD5388">
          <w:rPr>
            <w:noProof/>
          </w:rPr>
          <w:instrText>PAGEREF _Toc227240863 \h</w:instrText>
        </w:r>
        <w:r w:rsidRPr="00BD5388">
          <w:rPr>
            <w:rFonts w:hint="eastAsia"/>
            <w:noProof/>
          </w:rPr>
          <w:instrText xml:space="preserve"> </w:instrText>
        </w:r>
        <w:r w:rsidRPr="00BD5388">
          <w:rPr>
            <w:rFonts w:hint="eastAsia"/>
            <w:noProof/>
          </w:rPr>
        </w:r>
        <w:r w:rsidRPr="00BD5388">
          <w:rPr>
            <w:rFonts w:hint="eastAsia"/>
            <w:noProof/>
          </w:rPr>
          <w:fldChar w:fldCharType="separate"/>
        </w:r>
        <w:r w:rsidRPr="00BD5388">
          <w:rPr>
            <w:noProof/>
          </w:rPr>
          <w:t>8</w:t>
        </w:r>
        <w:r w:rsidRPr="00BD5388">
          <w:rPr>
            <w:rFonts w:hint="eastAsia"/>
            <w:noProof/>
          </w:rPr>
          <w:fldChar w:fldCharType="end"/>
        </w:r>
      </w:hyperlink>
    </w:p>
    <w:p w14:paraId="38825293" w14:textId="67F47801" w:rsidR="00BD5388" w:rsidRPr="00BD5388" w:rsidRDefault="00BD5388">
      <w:pPr>
        <w:pStyle w:val="TOC2"/>
        <w:rPr>
          <w:rFonts w:asciiTheme="minorHAnsi" w:eastAsiaTheme="minorEastAsia" w:hAnsiTheme="minorHAnsi" w:cstheme="minorBidi" w:hint="eastAsia"/>
          <w:noProof/>
          <w:sz w:val="22"/>
          <w:szCs w:val="24"/>
          <w14:ligatures w14:val="standardContextual"/>
        </w:rPr>
      </w:pPr>
      <w:hyperlink w:anchor="_Toc227240864" w:history="1">
        <w:r w:rsidRPr="00BD5388">
          <w:rPr>
            <w:rStyle w:val="affffd"/>
            <w:rFonts w:hint="eastAsia"/>
            <w:noProof/>
            <w14:scene3d>
              <w14:camera w14:prst="orthographicFront"/>
              <w14:lightRig w14:rig="threePt" w14:dir="t">
                <w14:rot w14:lat="0" w14:lon="0" w14:rev="0"/>
              </w14:lightRig>
            </w14:scene3d>
          </w:rPr>
          <w:t>10.1</w:t>
        </w:r>
        <w:r>
          <w:rPr>
            <w:rStyle w:val="affffd"/>
            <w:noProof/>
            <w14:scene3d>
              <w14:camera w14:prst="orthographicFront"/>
              <w14:lightRig w14:rig="threePt" w14:dir="t">
                <w14:rot w14:lat="0" w14:lon="0" w14:rev="0"/>
              </w14:lightRig>
            </w14:scene3d>
          </w:rPr>
          <w:t xml:space="preserve"> </w:t>
        </w:r>
        <w:r w:rsidRPr="00BD5388">
          <w:rPr>
            <w:rStyle w:val="affffd"/>
            <w:rFonts w:hint="eastAsia"/>
            <w:noProof/>
          </w:rPr>
          <w:t xml:space="preserve"> 一般规定</w:t>
        </w:r>
        <w:r w:rsidRPr="00BD5388">
          <w:rPr>
            <w:rFonts w:hint="eastAsia"/>
            <w:noProof/>
          </w:rPr>
          <w:tab/>
        </w:r>
        <w:r w:rsidRPr="00BD5388">
          <w:rPr>
            <w:rFonts w:hint="eastAsia"/>
            <w:noProof/>
          </w:rPr>
          <w:fldChar w:fldCharType="begin"/>
        </w:r>
        <w:r w:rsidRPr="00BD5388">
          <w:rPr>
            <w:rFonts w:hint="eastAsia"/>
            <w:noProof/>
          </w:rPr>
          <w:instrText xml:space="preserve"> </w:instrText>
        </w:r>
        <w:r w:rsidRPr="00BD5388">
          <w:rPr>
            <w:noProof/>
          </w:rPr>
          <w:instrText>PAGEREF _Toc227240864 \h</w:instrText>
        </w:r>
        <w:r w:rsidRPr="00BD5388">
          <w:rPr>
            <w:rFonts w:hint="eastAsia"/>
            <w:noProof/>
          </w:rPr>
          <w:instrText xml:space="preserve"> </w:instrText>
        </w:r>
        <w:r w:rsidRPr="00BD5388">
          <w:rPr>
            <w:rFonts w:hint="eastAsia"/>
            <w:noProof/>
          </w:rPr>
        </w:r>
        <w:r w:rsidRPr="00BD5388">
          <w:rPr>
            <w:rFonts w:hint="eastAsia"/>
            <w:noProof/>
          </w:rPr>
          <w:fldChar w:fldCharType="separate"/>
        </w:r>
        <w:r w:rsidRPr="00BD5388">
          <w:rPr>
            <w:noProof/>
          </w:rPr>
          <w:t>8</w:t>
        </w:r>
        <w:r w:rsidRPr="00BD5388">
          <w:rPr>
            <w:rFonts w:hint="eastAsia"/>
            <w:noProof/>
          </w:rPr>
          <w:fldChar w:fldCharType="end"/>
        </w:r>
      </w:hyperlink>
    </w:p>
    <w:p w14:paraId="7AA69CED" w14:textId="28ACBF2B" w:rsidR="00BD5388" w:rsidRPr="00BD5388" w:rsidRDefault="00BD5388">
      <w:pPr>
        <w:pStyle w:val="TOC2"/>
        <w:rPr>
          <w:rFonts w:asciiTheme="minorHAnsi" w:eastAsiaTheme="minorEastAsia" w:hAnsiTheme="minorHAnsi" w:cstheme="minorBidi" w:hint="eastAsia"/>
          <w:noProof/>
          <w:sz w:val="22"/>
          <w:szCs w:val="24"/>
          <w14:ligatures w14:val="standardContextual"/>
        </w:rPr>
      </w:pPr>
      <w:hyperlink w:anchor="_Toc227240865" w:history="1">
        <w:r w:rsidRPr="00BD5388">
          <w:rPr>
            <w:rStyle w:val="affffd"/>
            <w:rFonts w:hint="eastAsia"/>
            <w:noProof/>
            <w14:scene3d>
              <w14:camera w14:prst="orthographicFront"/>
              <w14:lightRig w14:rig="threePt" w14:dir="t">
                <w14:rot w14:lat="0" w14:lon="0" w14:rev="0"/>
              </w14:lightRig>
            </w14:scene3d>
          </w:rPr>
          <w:t>10.2</w:t>
        </w:r>
        <w:r>
          <w:rPr>
            <w:rStyle w:val="affffd"/>
            <w:noProof/>
            <w14:scene3d>
              <w14:camera w14:prst="orthographicFront"/>
              <w14:lightRig w14:rig="threePt" w14:dir="t">
                <w14:rot w14:lat="0" w14:lon="0" w14:rev="0"/>
              </w14:lightRig>
            </w14:scene3d>
          </w:rPr>
          <w:t xml:space="preserve"> </w:t>
        </w:r>
        <w:r w:rsidRPr="00BD5388">
          <w:rPr>
            <w:rStyle w:val="affffd"/>
            <w:rFonts w:hint="eastAsia"/>
            <w:noProof/>
          </w:rPr>
          <w:t xml:space="preserve"> 施工准备</w:t>
        </w:r>
        <w:r w:rsidRPr="00BD5388">
          <w:rPr>
            <w:rFonts w:hint="eastAsia"/>
            <w:noProof/>
          </w:rPr>
          <w:tab/>
        </w:r>
        <w:r w:rsidRPr="00BD5388">
          <w:rPr>
            <w:rFonts w:hint="eastAsia"/>
            <w:noProof/>
          </w:rPr>
          <w:fldChar w:fldCharType="begin"/>
        </w:r>
        <w:r w:rsidRPr="00BD5388">
          <w:rPr>
            <w:rFonts w:hint="eastAsia"/>
            <w:noProof/>
          </w:rPr>
          <w:instrText xml:space="preserve"> </w:instrText>
        </w:r>
        <w:r w:rsidRPr="00BD5388">
          <w:rPr>
            <w:noProof/>
          </w:rPr>
          <w:instrText>PAGEREF _Toc227240865 \h</w:instrText>
        </w:r>
        <w:r w:rsidRPr="00BD5388">
          <w:rPr>
            <w:rFonts w:hint="eastAsia"/>
            <w:noProof/>
          </w:rPr>
          <w:instrText xml:space="preserve"> </w:instrText>
        </w:r>
        <w:r w:rsidRPr="00BD5388">
          <w:rPr>
            <w:rFonts w:hint="eastAsia"/>
            <w:noProof/>
          </w:rPr>
        </w:r>
        <w:r w:rsidRPr="00BD5388">
          <w:rPr>
            <w:rFonts w:hint="eastAsia"/>
            <w:noProof/>
          </w:rPr>
          <w:fldChar w:fldCharType="separate"/>
        </w:r>
        <w:r w:rsidRPr="00BD5388">
          <w:rPr>
            <w:noProof/>
          </w:rPr>
          <w:t>8</w:t>
        </w:r>
        <w:r w:rsidRPr="00BD5388">
          <w:rPr>
            <w:rFonts w:hint="eastAsia"/>
            <w:noProof/>
          </w:rPr>
          <w:fldChar w:fldCharType="end"/>
        </w:r>
      </w:hyperlink>
    </w:p>
    <w:p w14:paraId="64DF33E5" w14:textId="062E9151" w:rsidR="00BD5388" w:rsidRPr="00BD5388" w:rsidRDefault="00BD5388">
      <w:pPr>
        <w:pStyle w:val="TOC2"/>
        <w:rPr>
          <w:rFonts w:asciiTheme="minorHAnsi" w:eastAsiaTheme="minorEastAsia" w:hAnsiTheme="minorHAnsi" w:cstheme="minorBidi" w:hint="eastAsia"/>
          <w:noProof/>
          <w:sz w:val="22"/>
          <w:szCs w:val="24"/>
          <w14:ligatures w14:val="standardContextual"/>
        </w:rPr>
      </w:pPr>
      <w:hyperlink w:anchor="_Toc227240866" w:history="1">
        <w:r w:rsidRPr="00BD5388">
          <w:rPr>
            <w:rStyle w:val="affffd"/>
            <w:rFonts w:hint="eastAsia"/>
            <w:noProof/>
            <w14:scene3d>
              <w14:camera w14:prst="orthographicFront"/>
              <w14:lightRig w14:rig="threePt" w14:dir="t">
                <w14:rot w14:lat="0" w14:lon="0" w14:rev="0"/>
              </w14:lightRig>
            </w14:scene3d>
          </w:rPr>
          <w:t>10.3</w:t>
        </w:r>
        <w:r>
          <w:rPr>
            <w:rStyle w:val="affffd"/>
            <w:noProof/>
            <w14:scene3d>
              <w14:camera w14:prst="orthographicFront"/>
              <w14:lightRig w14:rig="threePt" w14:dir="t">
                <w14:rot w14:lat="0" w14:lon="0" w14:rev="0"/>
              </w14:lightRig>
            </w14:scene3d>
          </w:rPr>
          <w:t xml:space="preserve"> </w:t>
        </w:r>
        <w:r w:rsidRPr="00BD5388">
          <w:rPr>
            <w:rStyle w:val="affffd"/>
            <w:rFonts w:hint="eastAsia"/>
            <w:noProof/>
          </w:rPr>
          <w:t xml:space="preserve"> 安装技术要求</w:t>
        </w:r>
        <w:r w:rsidRPr="00BD5388">
          <w:rPr>
            <w:rFonts w:hint="eastAsia"/>
            <w:noProof/>
          </w:rPr>
          <w:tab/>
        </w:r>
        <w:r w:rsidRPr="00BD5388">
          <w:rPr>
            <w:rFonts w:hint="eastAsia"/>
            <w:noProof/>
          </w:rPr>
          <w:fldChar w:fldCharType="begin"/>
        </w:r>
        <w:r w:rsidRPr="00BD5388">
          <w:rPr>
            <w:rFonts w:hint="eastAsia"/>
            <w:noProof/>
          </w:rPr>
          <w:instrText xml:space="preserve"> </w:instrText>
        </w:r>
        <w:r w:rsidRPr="00BD5388">
          <w:rPr>
            <w:noProof/>
          </w:rPr>
          <w:instrText>PAGEREF _Toc227240866 \h</w:instrText>
        </w:r>
        <w:r w:rsidRPr="00BD5388">
          <w:rPr>
            <w:rFonts w:hint="eastAsia"/>
            <w:noProof/>
          </w:rPr>
          <w:instrText xml:space="preserve"> </w:instrText>
        </w:r>
        <w:r w:rsidRPr="00BD5388">
          <w:rPr>
            <w:rFonts w:hint="eastAsia"/>
            <w:noProof/>
          </w:rPr>
        </w:r>
        <w:r w:rsidRPr="00BD5388">
          <w:rPr>
            <w:rFonts w:hint="eastAsia"/>
            <w:noProof/>
          </w:rPr>
          <w:fldChar w:fldCharType="separate"/>
        </w:r>
        <w:r w:rsidRPr="00BD5388">
          <w:rPr>
            <w:noProof/>
          </w:rPr>
          <w:t>9</w:t>
        </w:r>
        <w:r w:rsidRPr="00BD5388">
          <w:rPr>
            <w:rFonts w:hint="eastAsia"/>
            <w:noProof/>
          </w:rPr>
          <w:fldChar w:fldCharType="end"/>
        </w:r>
      </w:hyperlink>
    </w:p>
    <w:p w14:paraId="61D6C583" w14:textId="438988D9" w:rsidR="00BD5388" w:rsidRPr="00BD5388" w:rsidRDefault="00BD5388">
      <w:pPr>
        <w:pStyle w:val="TOC2"/>
        <w:rPr>
          <w:rFonts w:asciiTheme="minorHAnsi" w:eastAsiaTheme="minorEastAsia" w:hAnsiTheme="minorHAnsi" w:cstheme="minorBidi" w:hint="eastAsia"/>
          <w:noProof/>
          <w:sz w:val="22"/>
          <w:szCs w:val="24"/>
          <w14:ligatures w14:val="standardContextual"/>
        </w:rPr>
      </w:pPr>
      <w:hyperlink w:anchor="_Toc227240867" w:history="1">
        <w:r w:rsidRPr="00BD5388">
          <w:rPr>
            <w:rStyle w:val="affffd"/>
            <w:rFonts w:hint="eastAsia"/>
            <w:noProof/>
            <w14:scene3d>
              <w14:camera w14:prst="orthographicFront"/>
              <w14:lightRig w14:rig="threePt" w14:dir="t">
                <w14:rot w14:lat="0" w14:lon="0" w14:rev="0"/>
              </w14:lightRig>
            </w14:scene3d>
          </w:rPr>
          <w:t>10.4</w:t>
        </w:r>
        <w:r>
          <w:rPr>
            <w:rStyle w:val="affffd"/>
            <w:noProof/>
            <w14:scene3d>
              <w14:camera w14:prst="orthographicFront"/>
              <w14:lightRig w14:rig="threePt" w14:dir="t">
                <w14:rot w14:lat="0" w14:lon="0" w14:rev="0"/>
              </w14:lightRig>
            </w14:scene3d>
          </w:rPr>
          <w:t xml:space="preserve"> </w:t>
        </w:r>
        <w:r w:rsidRPr="00BD5388">
          <w:rPr>
            <w:rStyle w:val="affffd"/>
            <w:rFonts w:hint="eastAsia"/>
            <w:noProof/>
          </w:rPr>
          <w:t xml:space="preserve"> 管道连接与附件安装</w:t>
        </w:r>
        <w:r w:rsidRPr="00BD5388">
          <w:rPr>
            <w:rFonts w:hint="eastAsia"/>
            <w:noProof/>
          </w:rPr>
          <w:tab/>
        </w:r>
        <w:r w:rsidRPr="00BD5388">
          <w:rPr>
            <w:rFonts w:hint="eastAsia"/>
            <w:noProof/>
          </w:rPr>
          <w:fldChar w:fldCharType="begin"/>
        </w:r>
        <w:r w:rsidRPr="00BD5388">
          <w:rPr>
            <w:rFonts w:hint="eastAsia"/>
            <w:noProof/>
          </w:rPr>
          <w:instrText xml:space="preserve"> </w:instrText>
        </w:r>
        <w:r w:rsidRPr="00BD5388">
          <w:rPr>
            <w:noProof/>
          </w:rPr>
          <w:instrText>PAGEREF _Toc227240867 \h</w:instrText>
        </w:r>
        <w:r w:rsidRPr="00BD5388">
          <w:rPr>
            <w:rFonts w:hint="eastAsia"/>
            <w:noProof/>
          </w:rPr>
          <w:instrText xml:space="preserve"> </w:instrText>
        </w:r>
        <w:r w:rsidRPr="00BD5388">
          <w:rPr>
            <w:rFonts w:hint="eastAsia"/>
            <w:noProof/>
          </w:rPr>
        </w:r>
        <w:r w:rsidRPr="00BD5388">
          <w:rPr>
            <w:rFonts w:hint="eastAsia"/>
            <w:noProof/>
          </w:rPr>
          <w:fldChar w:fldCharType="separate"/>
        </w:r>
        <w:r w:rsidRPr="00BD5388">
          <w:rPr>
            <w:noProof/>
          </w:rPr>
          <w:t>9</w:t>
        </w:r>
        <w:r w:rsidRPr="00BD5388">
          <w:rPr>
            <w:rFonts w:hint="eastAsia"/>
            <w:noProof/>
          </w:rPr>
          <w:fldChar w:fldCharType="end"/>
        </w:r>
      </w:hyperlink>
    </w:p>
    <w:p w14:paraId="07640CF5" w14:textId="0E53BE0F" w:rsidR="00BD5388" w:rsidRPr="00BD5388" w:rsidRDefault="00BD5388">
      <w:pPr>
        <w:pStyle w:val="TOC2"/>
        <w:rPr>
          <w:rFonts w:asciiTheme="minorHAnsi" w:eastAsiaTheme="minorEastAsia" w:hAnsiTheme="minorHAnsi" w:cstheme="minorBidi" w:hint="eastAsia"/>
          <w:noProof/>
          <w:sz w:val="22"/>
          <w:szCs w:val="24"/>
          <w14:ligatures w14:val="standardContextual"/>
        </w:rPr>
      </w:pPr>
      <w:hyperlink w:anchor="_Toc227240868" w:history="1">
        <w:r w:rsidRPr="00BD5388">
          <w:rPr>
            <w:rStyle w:val="affffd"/>
            <w:rFonts w:hint="eastAsia"/>
            <w:noProof/>
            <w14:scene3d>
              <w14:camera w14:prst="orthographicFront"/>
              <w14:lightRig w14:rig="threePt" w14:dir="t">
                <w14:rot w14:lat="0" w14:lon="0" w14:rev="0"/>
              </w14:lightRig>
            </w14:scene3d>
          </w:rPr>
          <w:t>10.5</w:t>
        </w:r>
        <w:r>
          <w:rPr>
            <w:rStyle w:val="affffd"/>
            <w:noProof/>
            <w14:scene3d>
              <w14:camera w14:prst="orthographicFront"/>
              <w14:lightRig w14:rig="threePt" w14:dir="t">
                <w14:rot w14:lat="0" w14:lon="0" w14:rev="0"/>
              </w14:lightRig>
            </w14:scene3d>
          </w:rPr>
          <w:t xml:space="preserve"> </w:t>
        </w:r>
        <w:r w:rsidRPr="00BD5388">
          <w:rPr>
            <w:rStyle w:val="affffd"/>
            <w:rFonts w:hint="eastAsia"/>
            <w:noProof/>
          </w:rPr>
          <w:t xml:space="preserve"> 特殊环境安装要求</w:t>
        </w:r>
        <w:r w:rsidRPr="00BD5388">
          <w:rPr>
            <w:rFonts w:hint="eastAsia"/>
            <w:noProof/>
          </w:rPr>
          <w:tab/>
        </w:r>
        <w:r w:rsidRPr="00BD5388">
          <w:rPr>
            <w:rFonts w:hint="eastAsia"/>
            <w:noProof/>
          </w:rPr>
          <w:fldChar w:fldCharType="begin"/>
        </w:r>
        <w:r w:rsidRPr="00BD5388">
          <w:rPr>
            <w:rFonts w:hint="eastAsia"/>
            <w:noProof/>
          </w:rPr>
          <w:instrText xml:space="preserve"> </w:instrText>
        </w:r>
        <w:r w:rsidRPr="00BD5388">
          <w:rPr>
            <w:noProof/>
          </w:rPr>
          <w:instrText>PAGEREF _Toc227240868 \h</w:instrText>
        </w:r>
        <w:r w:rsidRPr="00BD5388">
          <w:rPr>
            <w:rFonts w:hint="eastAsia"/>
            <w:noProof/>
          </w:rPr>
          <w:instrText xml:space="preserve"> </w:instrText>
        </w:r>
        <w:r w:rsidRPr="00BD5388">
          <w:rPr>
            <w:rFonts w:hint="eastAsia"/>
            <w:noProof/>
          </w:rPr>
        </w:r>
        <w:r w:rsidRPr="00BD5388">
          <w:rPr>
            <w:rFonts w:hint="eastAsia"/>
            <w:noProof/>
          </w:rPr>
          <w:fldChar w:fldCharType="separate"/>
        </w:r>
        <w:r w:rsidRPr="00BD5388">
          <w:rPr>
            <w:noProof/>
          </w:rPr>
          <w:t>9</w:t>
        </w:r>
        <w:r w:rsidRPr="00BD5388">
          <w:rPr>
            <w:rFonts w:hint="eastAsia"/>
            <w:noProof/>
          </w:rPr>
          <w:fldChar w:fldCharType="end"/>
        </w:r>
      </w:hyperlink>
    </w:p>
    <w:p w14:paraId="2451C8BB" w14:textId="3DAEF507" w:rsidR="00BD5388" w:rsidRPr="00BD5388" w:rsidRDefault="00BD538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40869" w:history="1">
        <w:r w:rsidRPr="00BD5388">
          <w:rPr>
            <w:rStyle w:val="affffd"/>
            <w:rFonts w:hint="eastAsia"/>
            <w:noProof/>
          </w:rPr>
          <w:t>11</w:t>
        </w:r>
        <w:r>
          <w:rPr>
            <w:rStyle w:val="affffd"/>
            <w:noProof/>
          </w:rPr>
          <w:t xml:space="preserve"> </w:t>
        </w:r>
        <w:r w:rsidRPr="00BD5388">
          <w:rPr>
            <w:rStyle w:val="affffd"/>
            <w:rFonts w:hint="eastAsia"/>
            <w:noProof/>
          </w:rPr>
          <w:t xml:space="preserve"> 调试、检验与验收</w:t>
        </w:r>
        <w:r w:rsidRPr="00BD5388">
          <w:rPr>
            <w:rFonts w:hint="eastAsia"/>
            <w:noProof/>
          </w:rPr>
          <w:tab/>
        </w:r>
        <w:r w:rsidRPr="00BD5388">
          <w:rPr>
            <w:rFonts w:hint="eastAsia"/>
            <w:noProof/>
          </w:rPr>
          <w:fldChar w:fldCharType="begin"/>
        </w:r>
        <w:r w:rsidRPr="00BD5388">
          <w:rPr>
            <w:rFonts w:hint="eastAsia"/>
            <w:noProof/>
          </w:rPr>
          <w:instrText xml:space="preserve"> </w:instrText>
        </w:r>
        <w:r w:rsidRPr="00BD5388">
          <w:rPr>
            <w:noProof/>
          </w:rPr>
          <w:instrText>PAGEREF _Toc227240869 \h</w:instrText>
        </w:r>
        <w:r w:rsidRPr="00BD5388">
          <w:rPr>
            <w:rFonts w:hint="eastAsia"/>
            <w:noProof/>
          </w:rPr>
          <w:instrText xml:space="preserve"> </w:instrText>
        </w:r>
        <w:r w:rsidRPr="00BD5388">
          <w:rPr>
            <w:rFonts w:hint="eastAsia"/>
            <w:noProof/>
          </w:rPr>
        </w:r>
        <w:r w:rsidRPr="00BD5388">
          <w:rPr>
            <w:rFonts w:hint="eastAsia"/>
            <w:noProof/>
          </w:rPr>
          <w:fldChar w:fldCharType="separate"/>
        </w:r>
        <w:r w:rsidRPr="00BD5388">
          <w:rPr>
            <w:noProof/>
          </w:rPr>
          <w:t>9</w:t>
        </w:r>
        <w:r w:rsidRPr="00BD5388">
          <w:rPr>
            <w:rFonts w:hint="eastAsia"/>
            <w:noProof/>
          </w:rPr>
          <w:fldChar w:fldCharType="end"/>
        </w:r>
      </w:hyperlink>
    </w:p>
    <w:p w14:paraId="708E6A79" w14:textId="7BFAF47E" w:rsidR="00BD5388" w:rsidRPr="00BD5388" w:rsidRDefault="00BD5388">
      <w:pPr>
        <w:pStyle w:val="TOC2"/>
        <w:rPr>
          <w:rFonts w:asciiTheme="minorHAnsi" w:eastAsiaTheme="minorEastAsia" w:hAnsiTheme="minorHAnsi" w:cstheme="minorBidi" w:hint="eastAsia"/>
          <w:noProof/>
          <w:sz w:val="22"/>
          <w:szCs w:val="24"/>
          <w14:ligatures w14:val="standardContextual"/>
        </w:rPr>
      </w:pPr>
      <w:hyperlink w:anchor="_Toc227240870" w:history="1">
        <w:r w:rsidRPr="00BD5388">
          <w:rPr>
            <w:rStyle w:val="affffd"/>
            <w:rFonts w:hint="eastAsia"/>
            <w:noProof/>
            <w14:scene3d>
              <w14:camera w14:prst="orthographicFront"/>
              <w14:lightRig w14:rig="threePt" w14:dir="t">
                <w14:rot w14:lat="0" w14:lon="0" w14:rev="0"/>
              </w14:lightRig>
            </w14:scene3d>
          </w:rPr>
          <w:t>11.1</w:t>
        </w:r>
        <w:r>
          <w:rPr>
            <w:rStyle w:val="affffd"/>
            <w:noProof/>
            <w14:scene3d>
              <w14:camera w14:prst="orthographicFront"/>
              <w14:lightRig w14:rig="threePt" w14:dir="t">
                <w14:rot w14:lat="0" w14:lon="0" w14:rev="0"/>
              </w14:lightRig>
            </w14:scene3d>
          </w:rPr>
          <w:t xml:space="preserve"> </w:t>
        </w:r>
        <w:r w:rsidRPr="00BD5388">
          <w:rPr>
            <w:rStyle w:val="affffd"/>
            <w:rFonts w:hint="eastAsia"/>
            <w:noProof/>
          </w:rPr>
          <w:t xml:space="preserve"> 一般规定</w:t>
        </w:r>
        <w:r w:rsidRPr="00BD5388">
          <w:rPr>
            <w:rFonts w:hint="eastAsia"/>
            <w:noProof/>
          </w:rPr>
          <w:tab/>
        </w:r>
        <w:r w:rsidRPr="00BD5388">
          <w:rPr>
            <w:rFonts w:hint="eastAsia"/>
            <w:noProof/>
          </w:rPr>
          <w:fldChar w:fldCharType="begin"/>
        </w:r>
        <w:r w:rsidRPr="00BD5388">
          <w:rPr>
            <w:rFonts w:hint="eastAsia"/>
            <w:noProof/>
          </w:rPr>
          <w:instrText xml:space="preserve"> </w:instrText>
        </w:r>
        <w:r w:rsidRPr="00BD5388">
          <w:rPr>
            <w:noProof/>
          </w:rPr>
          <w:instrText>PAGEREF _Toc227240870 \h</w:instrText>
        </w:r>
        <w:r w:rsidRPr="00BD5388">
          <w:rPr>
            <w:rFonts w:hint="eastAsia"/>
            <w:noProof/>
          </w:rPr>
          <w:instrText xml:space="preserve"> </w:instrText>
        </w:r>
        <w:r w:rsidRPr="00BD5388">
          <w:rPr>
            <w:rFonts w:hint="eastAsia"/>
            <w:noProof/>
          </w:rPr>
        </w:r>
        <w:r w:rsidRPr="00BD5388">
          <w:rPr>
            <w:rFonts w:hint="eastAsia"/>
            <w:noProof/>
          </w:rPr>
          <w:fldChar w:fldCharType="separate"/>
        </w:r>
        <w:r w:rsidRPr="00BD5388">
          <w:rPr>
            <w:noProof/>
          </w:rPr>
          <w:t>9</w:t>
        </w:r>
        <w:r w:rsidRPr="00BD5388">
          <w:rPr>
            <w:rFonts w:hint="eastAsia"/>
            <w:noProof/>
          </w:rPr>
          <w:fldChar w:fldCharType="end"/>
        </w:r>
      </w:hyperlink>
    </w:p>
    <w:p w14:paraId="22979B2C" w14:textId="658275A4" w:rsidR="00BD5388" w:rsidRPr="00BD5388" w:rsidRDefault="00BD5388">
      <w:pPr>
        <w:pStyle w:val="TOC2"/>
        <w:rPr>
          <w:rFonts w:asciiTheme="minorHAnsi" w:eastAsiaTheme="minorEastAsia" w:hAnsiTheme="minorHAnsi" w:cstheme="minorBidi" w:hint="eastAsia"/>
          <w:noProof/>
          <w:sz w:val="22"/>
          <w:szCs w:val="24"/>
          <w14:ligatures w14:val="standardContextual"/>
        </w:rPr>
      </w:pPr>
      <w:hyperlink w:anchor="_Toc227240871" w:history="1">
        <w:r w:rsidRPr="00BD5388">
          <w:rPr>
            <w:rStyle w:val="affffd"/>
            <w:rFonts w:hint="eastAsia"/>
            <w:noProof/>
            <w14:scene3d>
              <w14:camera w14:prst="orthographicFront"/>
              <w14:lightRig w14:rig="threePt" w14:dir="t">
                <w14:rot w14:lat="0" w14:lon="0" w14:rev="0"/>
              </w14:lightRig>
            </w14:scene3d>
          </w:rPr>
          <w:t>11.2</w:t>
        </w:r>
        <w:r>
          <w:rPr>
            <w:rStyle w:val="affffd"/>
            <w:noProof/>
            <w14:scene3d>
              <w14:camera w14:prst="orthographicFront"/>
              <w14:lightRig w14:rig="threePt" w14:dir="t">
                <w14:rot w14:lat="0" w14:lon="0" w14:rev="0"/>
              </w14:lightRig>
            </w14:scene3d>
          </w:rPr>
          <w:t xml:space="preserve"> </w:t>
        </w:r>
        <w:r w:rsidRPr="00BD5388">
          <w:rPr>
            <w:rStyle w:val="affffd"/>
            <w:rFonts w:hint="eastAsia"/>
            <w:noProof/>
          </w:rPr>
          <w:t xml:space="preserve"> 现场调试</w:t>
        </w:r>
        <w:r w:rsidRPr="00BD5388">
          <w:rPr>
            <w:rFonts w:hint="eastAsia"/>
            <w:noProof/>
          </w:rPr>
          <w:tab/>
        </w:r>
        <w:r w:rsidRPr="00BD5388">
          <w:rPr>
            <w:rFonts w:hint="eastAsia"/>
            <w:noProof/>
          </w:rPr>
          <w:fldChar w:fldCharType="begin"/>
        </w:r>
        <w:r w:rsidRPr="00BD5388">
          <w:rPr>
            <w:rFonts w:hint="eastAsia"/>
            <w:noProof/>
          </w:rPr>
          <w:instrText xml:space="preserve"> </w:instrText>
        </w:r>
        <w:r w:rsidRPr="00BD5388">
          <w:rPr>
            <w:noProof/>
          </w:rPr>
          <w:instrText>PAGEREF _Toc227240871 \h</w:instrText>
        </w:r>
        <w:r w:rsidRPr="00BD5388">
          <w:rPr>
            <w:rFonts w:hint="eastAsia"/>
            <w:noProof/>
          </w:rPr>
          <w:instrText xml:space="preserve"> </w:instrText>
        </w:r>
        <w:r w:rsidRPr="00BD5388">
          <w:rPr>
            <w:rFonts w:hint="eastAsia"/>
            <w:noProof/>
          </w:rPr>
        </w:r>
        <w:r w:rsidRPr="00BD5388">
          <w:rPr>
            <w:rFonts w:hint="eastAsia"/>
            <w:noProof/>
          </w:rPr>
          <w:fldChar w:fldCharType="separate"/>
        </w:r>
        <w:r w:rsidRPr="00BD5388">
          <w:rPr>
            <w:noProof/>
          </w:rPr>
          <w:t>9</w:t>
        </w:r>
        <w:r w:rsidRPr="00BD5388">
          <w:rPr>
            <w:rFonts w:hint="eastAsia"/>
            <w:noProof/>
          </w:rPr>
          <w:fldChar w:fldCharType="end"/>
        </w:r>
      </w:hyperlink>
    </w:p>
    <w:p w14:paraId="2D289A29" w14:textId="58E7F5C2" w:rsidR="00BD5388" w:rsidRPr="00BD5388" w:rsidRDefault="00BD5388">
      <w:pPr>
        <w:pStyle w:val="TOC2"/>
        <w:rPr>
          <w:rFonts w:asciiTheme="minorHAnsi" w:eastAsiaTheme="minorEastAsia" w:hAnsiTheme="minorHAnsi" w:cstheme="minorBidi" w:hint="eastAsia"/>
          <w:noProof/>
          <w:sz w:val="22"/>
          <w:szCs w:val="24"/>
          <w14:ligatures w14:val="standardContextual"/>
        </w:rPr>
      </w:pPr>
      <w:hyperlink w:anchor="_Toc227240872" w:history="1">
        <w:r w:rsidRPr="00BD5388">
          <w:rPr>
            <w:rStyle w:val="affffd"/>
            <w:rFonts w:hint="eastAsia"/>
            <w:noProof/>
            <w14:scene3d>
              <w14:camera w14:prst="orthographicFront"/>
              <w14:lightRig w14:rig="threePt" w14:dir="t">
                <w14:rot w14:lat="0" w14:lon="0" w14:rev="0"/>
              </w14:lightRig>
            </w14:scene3d>
          </w:rPr>
          <w:t>11.3</w:t>
        </w:r>
        <w:r>
          <w:rPr>
            <w:rStyle w:val="affffd"/>
            <w:noProof/>
            <w14:scene3d>
              <w14:camera w14:prst="orthographicFront"/>
              <w14:lightRig w14:rig="threePt" w14:dir="t">
                <w14:rot w14:lat="0" w14:lon="0" w14:rev="0"/>
              </w14:lightRig>
            </w14:scene3d>
          </w:rPr>
          <w:t xml:space="preserve"> </w:t>
        </w:r>
        <w:r w:rsidRPr="00BD5388">
          <w:rPr>
            <w:rStyle w:val="affffd"/>
            <w:rFonts w:hint="eastAsia"/>
            <w:noProof/>
          </w:rPr>
          <w:t xml:space="preserve"> 检验要求</w:t>
        </w:r>
        <w:r w:rsidRPr="00BD5388">
          <w:rPr>
            <w:rFonts w:hint="eastAsia"/>
            <w:noProof/>
          </w:rPr>
          <w:tab/>
        </w:r>
        <w:r w:rsidRPr="00BD5388">
          <w:rPr>
            <w:rFonts w:hint="eastAsia"/>
            <w:noProof/>
          </w:rPr>
          <w:fldChar w:fldCharType="begin"/>
        </w:r>
        <w:r w:rsidRPr="00BD5388">
          <w:rPr>
            <w:rFonts w:hint="eastAsia"/>
            <w:noProof/>
          </w:rPr>
          <w:instrText xml:space="preserve"> </w:instrText>
        </w:r>
        <w:r w:rsidRPr="00BD5388">
          <w:rPr>
            <w:noProof/>
          </w:rPr>
          <w:instrText>PAGEREF _Toc227240872 \h</w:instrText>
        </w:r>
        <w:r w:rsidRPr="00BD5388">
          <w:rPr>
            <w:rFonts w:hint="eastAsia"/>
            <w:noProof/>
          </w:rPr>
          <w:instrText xml:space="preserve"> </w:instrText>
        </w:r>
        <w:r w:rsidRPr="00BD5388">
          <w:rPr>
            <w:rFonts w:hint="eastAsia"/>
            <w:noProof/>
          </w:rPr>
        </w:r>
        <w:r w:rsidRPr="00BD5388">
          <w:rPr>
            <w:rFonts w:hint="eastAsia"/>
            <w:noProof/>
          </w:rPr>
          <w:fldChar w:fldCharType="separate"/>
        </w:r>
        <w:r w:rsidRPr="00BD5388">
          <w:rPr>
            <w:noProof/>
          </w:rPr>
          <w:t>10</w:t>
        </w:r>
        <w:r w:rsidRPr="00BD5388">
          <w:rPr>
            <w:rFonts w:hint="eastAsia"/>
            <w:noProof/>
          </w:rPr>
          <w:fldChar w:fldCharType="end"/>
        </w:r>
      </w:hyperlink>
    </w:p>
    <w:p w14:paraId="09AEF30F" w14:textId="55CC03DE" w:rsidR="00BD5388" w:rsidRPr="00BD5388" w:rsidRDefault="00BD5388">
      <w:pPr>
        <w:pStyle w:val="TOC2"/>
        <w:rPr>
          <w:rFonts w:asciiTheme="minorHAnsi" w:eastAsiaTheme="minorEastAsia" w:hAnsiTheme="minorHAnsi" w:cstheme="minorBidi" w:hint="eastAsia"/>
          <w:noProof/>
          <w:sz w:val="22"/>
          <w:szCs w:val="24"/>
          <w14:ligatures w14:val="standardContextual"/>
        </w:rPr>
      </w:pPr>
      <w:hyperlink w:anchor="_Toc227240873" w:history="1">
        <w:r w:rsidRPr="00BD5388">
          <w:rPr>
            <w:rStyle w:val="affffd"/>
            <w:rFonts w:hint="eastAsia"/>
            <w:noProof/>
            <w14:scene3d>
              <w14:camera w14:prst="orthographicFront"/>
              <w14:lightRig w14:rig="threePt" w14:dir="t">
                <w14:rot w14:lat="0" w14:lon="0" w14:rev="0"/>
              </w14:lightRig>
            </w14:scene3d>
          </w:rPr>
          <w:t>11.4</w:t>
        </w:r>
        <w:r>
          <w:rPr>
            <w:rStyle w:val="affffd"/>
            <w:noProof/>
            <w14:scene3d>
              <w14:camera w14:prst="orthographicFront"/>
              <w14:lightRig w14:rig="threePt" w14:dir="t">
                <w14:rot w14:lat="0" w14:lon="0" w14:rev="0"/>
              </w14:lightRig>
            </w14:scene3d>
          </w:rPr>
          <w:t xml:space="preserve"> </w:t>
        </w:r>
        <w:r w:rsidRPr="00BD5388">
          <w:rPr>
            <w:rStyle w:val="affffd"/>
            <w:rFonts w:hint="eastAsia"/>
            <w:noProof/>
          </w:rPr>
          <w:t xml:space="preserve"> 验收要求</w:t>
        </w:r>
        <w:r w:rsidRPr="00BD5388">
          <w:rPr>
            <w:rFonts w:hint="eastAsia"/>
            <w:noProof/>
          </w:rPr>
          <w:tab/>
        </w:r>
        <w:r w:rsidRPr="00BD5388">
          <w:rPr>
            <w:rFonts w:hint="eastAsia"/>
            <w:noProof/>
          </w:rPr>
          <w:fldChar w:fldCharType="begin"/>
        </w:r>
        <w:r w:rsidRPr="00BD5388">
          <w:rPr>
            <w:rFonts w:hint="eastAsia"/>
            <w:noProof/>
          </w:rPr>
          <w:instrText xml:space="preserve"> </w:instrText>
        </w:r>
        <w:r w:rsidRPr="00BD5388">
          <w:rPr>
            <w:noProof/>
          </w:rPr>
          <w:instrText>PAGEREF _Toc227240873 \h</w:instrText>
        </w:r>
        <w:r w:rsidRPr="00BD5388">
          <w:rPr>
            <w:rFonts w:hint="eastAsia"/>
            <w:noProof/>
          </w:rPr>
          <w:instrText xml:space="preserve"> </w:instrText>
        </w:r>
        <w:r w:rsidRPr="00BD5388">
          <w:rPr>
            <w:rFonts w:hint="eastAsia"/>
            <w:noProof/>
          </w:rPr>
        </w:r>
        <w:r w:rsidRPr="00BD5388">
          <w:rPr>
            <w:rFonts w:hint="eastAsia"/>
            <w:noProof/>
          </w:rPr>
          <w:fldChar w:fldCharType="separate"/>
        </w:r>
        <w:r w:rsidRPr="00BD5388">
          <w:rPr>
            <w:noProof/>
          </w:rPr>
          <w:t>10</w:t>
        </w:r>
        <w:r w:rsidRPr="00BD5388">
          <w:rPr>
            <w:rFonts w:hint="eastAsia"/>
            <w:noProof/>
          </w:rPr>
          <w:fldChar w:fldCharType="end"/>
        </w:r>
      </w:hyperlink>
    </w:p>
    <w:p w14:paraId="17AF49F6" w14:textId="0EBD472D" w:rsidR="00BD5388" w:rsidRPr="00BD5388" w:rsidRDefault="00BD538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40874" w:history="1">
        <w:r w:rsidRPr="00BD5388">
          <w:rPr>
            <w:rStyle w:val="affffd"/>
            <w:rFonts w:hint="eastAsia"/>
            <w:noProof/>
          </w:rPr>
          <w:t>12</w:t>
        </w:r>
        <w:r>
          <w:rPr>
            <w:rStyle w:val="affffd"/>
            <w:noProof/>
          </w:rPr>
          <w:t xml:space="preserve"> </w:t>
        </w:r>
        <w:r w:rsidRPr="00BD5388">
          <w:rPr>
            <w:rStyle w:val="affffd"/>
            <w:rFonts w:hint="eastAsia"/>
            <w:noProof/>
          </w:rPr>
          <w:t xml:space="preserve"> 运行维护管理</w:t>
        </w:r>
        <w:r w:rsidRPr="00BD5388">
          <w:rPr>
            <w:rFonts w:hint="eastAsia"/>
            <w:noProof/>
          </w:rPr>
          <w:tab/>
        </w:r>
        <w:r w:rsidRPr="00BD5388">
          <w:rPr>
            <w:rFonts w:hint="eastAsia"/>
            <w:noProof/>
          </w:rPr>
          <w:fldChar w:fldCharType="begin"/>
        </w:r>
        <w:r w:rsidRPr="00BD5388">
          <w:rPr>
            <w:rFonts w:hint="eastAsia"/>
            <w:noProof/>
          </w:rPr>
          <w:instrText xml:space="preserve"> </w:instrText>
        </w:r>
        <w:r w:rsidRPr="00BD5388">
          <w:rPr>
            <w:noProof/>
          </w:rPr>
          <w:instrText>PAGEREF _Toc227240874 \h</w:instrText>
        </w:r>
        <w:r w:rsidRPr="00BD5388">
          <w:rPr>
            <w:rFonts w:hint="eastAsia"/>
            <w:noProof/>
          </w:rPr>
          <w:instrText xml:space="preserve"> </w:instrText>
        </w:r>
        <w:r w:rsidRPr="00BD5388">
          <w:rPr>
            <w:rFonts w:hint="eastAsia"/>
            <w:noProof/>
          </w:rPr>
        </w:r>
        <w:r w:rsidRPr="00BD5388">
          <w:rPr>
            <w:rFonts w:hint="eastAsia"/>
            <w:noProof/>
          </w:rPr>
          <w:fldChar w:fldCharType="separate"/>
        </w:r>
        <w:r w:rsidRPr="00BD5388">
          <w:rPr>
            <w:noProof/>
          </w:rPr>
          <w:t>10</w:t>
        </w:r>
        <w:r w:rsidRPr="00BD5388">
          <w:rPr>
            <w:rFonts w:hint="eastAsia"/>
            <w:noProof/>
          </w:rPr>
          <w:fldChar w:fldCharType="end"/>
        </w:r>
      </w:hyperlink>
    </w:p>
    <w:p w14:paraId="3AB52F18" w14:textId="0E602F90" w:rsidR="00BD5388" w:rsidRPr="00BD5388" w:rsidRDefault="00BD5388">
      <w:pPr>
        <w:pStyle w:val="TOC2"/>
        <w:rPr>
          <w:rFonts w:asciiTheme="minorHAnsi" w:eastAsiaTheme="minorEastAsia" w:hAnsiTheme="minorHAnsi" w:cstheme="minorBidi" w:hint="eastAsia"/>
          <w:noProof/>
          <w:sz w:val="22"/>
          <w:szCs w:val="24"/>
          <w14:ligatures w14:val="standardContextual"/>
        </w:rPr>
      </w:pPr>
      <w:hyperlink w:anchor="_Toc227240875" w:history="1">
        <w:r w:rsidRPr="00BD5388">
          <w:rPr>
            <w:rStyle w:val="affffd"/>
            <w:rFonts w:hint="eastAsia"/>
            <w:noProof/>
            <w14:scene3d>
              <w14:camera w14:prst="orthographicFront"/>
              <w14:lightRig w14:rig="threePt" w14:dir="t">
                <w14:rot w14:lat="0" w14:lon="0" w14:rev="0"/>
              </w14:lightRig>
            </w14:scene3d>
          </w:rPr>
          <w:t>12.1</w:t>
        </w:r>
        <w:r>
          <w:rPr>
            <w:rStyle w:val="affffd"/>
            <w:noProof/>
            <w14:scene3d>
              <w14:camera w14:prst="orthographicFront"/>
              <w14:lightRig w14:rig="threePt" w14:dir="t">
                <w14:rot w14:lat="0" w14:lon="0" w14:rev="0"/>
              </w14:lightRig>
            </w14:scene3d>
          </w:rPr>
          <w:t xml:space="preserve"> </w:t>
        </w:r>
        <w:r w:rsidRPr="00BD5388">
          <w:rPr>
            <w:rStyle w:val="affffd"/>
            <w:rFonts w:hint="eastAsia"/>
            <w:noProof/>
          </w:rPr>
          <w:t xml:space="preserve"> 一般规定</w:t>
        </w:r>
        <w:r w:rsidRPr="00BD5388">
          <w:rPr>
            <w:rFonts w:hint="eastAsia"/>
            <w:noProof/>
          </w:rPr>
          <w:tab/>
        </w:r>
        <w:r w:rsidRPr="00BD5388">
          <w:rPr>
            <w:rFonts w:hint="eastAsia"/>
            <w:noProof/>
          </w:rPr>
          <w:fldChar w:fldCharType="begin"/>
        </w:r>
        <w:r w:rsidRPr="00BD5388">
          <w:rPr>
            <w:rFonts w:hint="eastAsia"/>
            <w:noProof/>
          </w:rPr>
          <w:instrText xml:space="preserve"> </w:instrText>
        </w:r>
        <w:r w:rsidRPr="00BD5388">
          <w:rPr>
            <w:noProof/>
          </w:rPr>
          <w:instrText>PAGEREF _Toc227240875 \h</w:instrText>
        </w:r>
        <w:r w:rsidRPr="00BD5388">
          <w:rPr>
            <w:rFonts w:hint="eastAsia"/>
            <w:noProof/>
          </w:rPr>
          <w:instrText xml:space="preserve"> </w:instrText>
        </w:r>
        <w:r w:rsidRPr="00BD5388">
          <w:rPr>
            <w:rFonts w:hint="eastAsia"/>
            <w:noProof/>
          </w:rPr>
        </w:r>
        <w:r w:rsidRPr="00BD5388">
          <w:rPr>
            <w:rFonts w:hint="eastAsia"/>
            <w:noProof/>
          </w:rPr>
          <w:fldChar w:fldCharType="separate"/>
        </w:r>
        <w:r w:rsidRPr="00BD5388">
          <w:rPr>
            <w:noProof/>
          </w:rPr>
          <w:t>10</w:t>
        </w:r>
        <w:r w:rsidRPr="00BD5388">
          <w:rPr>
            <w:rFonts w:hint="eastAsia"/>
            <w:noProof/>
          </w:rPr>
          <w:fldChar w:fldCharType="end"/>
        </w:r>
      </w:hyperlink>
    </w:p>
    <w:p w14:paraId="53DC858F" w14:textId="1B0D7338" w:rsidR="00BD5388" w:rsidRPr="00BD5388" w:rsidRDefault="00BD5388">
      <w:pPr>
        <w:pStyle w:val="TOC2"/>
        <w:rPr>
          <w:rFonts w:asciiTheme="minorHAnsi" w:eastAsiaTheme="minorEastAsia" w:hAnsiTheme="minorHAnsi" w:cstheme="minorBidi" w:hint="eastAsia"/>
          <w:noProof/>
          <w:sz w:val="22"/>
          <w:szCs w:val="24"/>
          <w14:ligatures w14:val="standardContextual"/>
        </w:rPr>
      </w:pPr>
      <w:hyperlink w:anchor="_Toc227240876" w:history="1">
        <w:r w:rsidRPr="00BD5388">
          <w:rPr>
            <w:rStyle w:val="affffd"/>
            <w:rFonts w:hint="eastAsia"/>
            <w:noProof/>
            <w14:scene3d>
              <w14:camera w14:prst="orthographicFront"/>
              <w14:lightRig w14:rig="threePt" w14:dir="t">
                <w14:rot w14:lat="0" w14:lon="0" w14:rev="0"/>
              </w14:lightRig>
            </w14:scene3d>
          </w:rPr>
          <w:t>12.2</w:t>
        </w:r>
        <w:r>
          <w:rPr>
            <w:rStyle w:val="affffd"/>
            <w:noProof/>
            <w14:scene3d>
              <w14:camera w14:prst="orthographicFront"/>
              <w14:lightRig w14:rig="threePt" w14:dir="t">
                <w14:rot w14:lat="0" w14:lon="0" w14:rev="0"/>
              </w14:lightRig>
            </w14:scene3d>
          </w:rPr>
          <w:t xml:space="preserve"> </w:t>
        </w:r>
        <w:r w:rsidRPr="00BD5388">
          <w:rPr>
            <w:rStyle w:val="affffd"/>
            <w:rFonts w:hint="eastAsia"/>
            <w:noProof/>
          </w:rPr>
          <w:t xml:space="preserve"> 日常巡检</w:t>
        </w:r>
        <w:r w:rsidRPr="00BD5388">
          <w:rPr>
            <w:rFonts w:hint="eastAsia"/>
            <w:noProof/>
          </w:rPr>
          <w:tab/>
        </w:r>
        <w:r w:rsidRPr="00BD5388">
          <w:rPr>
            <w:rFonts w:hint="eastAsia"/>
            <w:noProof/>
          </w:rPr>
          <w:fldChar w:fldCharType="begin"/>
        </w:r>
        <w:r w:rsidRPr="00BD5388">
          <w:rPr>
            <w:rFonts w:hint="eastAsia"/>
            <w:noProof/>
          </w:rPr>
          <w:instrText xml:space="preserve"> </w:instrText>
        </w:r>
        <w:r w:rsidRPr="00BD5388">
          <w:rPr>
            <w:noProof/>
          </w:rPr>
          <w:instrText>PAGEREF _Toc227240876 \h</w:instrText>
        </w:r>
        <w:r w:rsidRPr="00BD5388">
          <w:rPr>
            <w:rFonts w:hint="eastAsia"/>
            <w:noProof/>
          </w:rPr>
          <w:instrText xml:space="preserve"> </w:instrText>
        </w:r>
        <w:r w:rsidRPr="00BD5388">
          <w:rPr>
            <w:rFonts w:hint="eastAsia"/>
            <w:noProof/>
          </w:rPr>
        </w:r>
        <w:r w:rsidRPr="00BD5388">
          <w:rPr>
            <w:rFonts w:hint="eastAsia"/>
            <w:noProof/>
          </w:rPr>
          <w:fldChar w:fldCharType="separate"/>
        </w:r>
        <w:r w:rsidRPr="00BD5388">
          <w:rPr>
            <w:noProof/>
          </w:rPr>
          <w:t>10</w:t>
        </w:r>
        <w:r w:rsidRPr="00BD5388">
          <w:rPr>
            <w:rFonts w:hint="eastAsia"/>
            <w:noProof/>
          </w:rPr>
          <w:fldChar w:fldCharType="end"/>
        </w:r>
      </w:hyperlink>
    </w:p>
    <w:p w14:paraId="4DFC909F" w14:textId="6E09DEE4" w:rsidR="00BD5388" w:rsidRPr="00BD5388" w:rsidRDefault="00BD5388">
      <w:pPr>
        <w:pStyle w:val="TOC2"/>
        <w:rPr>
          <w:rFonts w:asciiTheme="minorHAnsi" w:eastAsiaTheme="minorEastAsia" w:hAnsiTheme="minorHAnsi" w:cstheme="minorBidi" w:hint="eastAsia"/>
          <w:noProof/>
          <w:sz w:val="22"/>
          <w:szCs w:val="24"/>
          <w14:ligatures w14:val="standardContextual"/>
        </w:rPr>
      </w:pPr>
      <w:hyperlink w:anchor="_Toc227240877" w:history="1">
        <w:r w:rsidRPr="00BD5388">
          <w:rPr>
            <w:rStyle w:val="affffd"/>
            <w:rFonts w:hint="eastAsia"/>
            <w:noProof/>
            <w14:scene3d>
              <w14:camera w14:prst="orthographicFront"/>
              <w14:lightRig w14:rig="threePt" w14:dir="t">
                <w14:rot w14:lat="0" w14:lon="0" w14:rev="0"/>
              </w14:lightRig>
            </w14:scene3d>
          </w:rPr>
          <w:t>12.3</w:t>
        </w:r>
        <w:r>
          <w:rPr>
            <w:rStyle w:val="affffd"/>
            <w:noProof/>
            <w14:scene3d>
              <w14:camera w14:prst="orthographicFront"/>
              <w14:lightRig w14:rig="threePt" w14:dir="t">
                <w14:rot w14:lat="0" w14:lon="0" w14:rev="0"/>
              </w14:lightRig>
            </w14:scene3d>
          </w:rPr>
          <w:t xml:space="preserve"> </w:t>
        </w:r>
        <w:r w:rsidRPr="00BD5388">
          <w:rPr>
            <w:rStyle w:val="affffd"/>
            <w:rFonts w:hint="eastAsia"/>
            <w:noProof/>
          </w:rPr>
          <w:t xml:space="preserve"> 定期检验与维护</w:t>
        </w:r>
        <w:r w:rsidRPr="00BD5388">
          <w:rPr>
            <w:rFonts w:hint="eastAsia"/>
            <w:noProof/>
          </w:rPr>
          <w:tab/>
        </w:r>
        <w:r w:rsidRPr="00BD5388">
          <w:rPr>
            <w:rFonts w:hint="eastAsia"/>
            <w:noProof/>
          </w:rPr>
          <w:fldChar w:fldCharType="begin"/>
        </w:r>
        <w:r w:rsidRPr="00BD5388">
          <w:rPr>
            <w:rFonts w:hint="eastAsia"/>
            <w:noProof/>
          </w:rPr>
          <w:instrText xml:space="preserve"> </w:instrText>
        </w:r>
        <w:r w:rsidRPr="00BD5388">
          <w:rPr>
            <w:noProof/>
          </w:rPr>
          <w:instrText>PAGEREF _Toc227240877 \h</w:instrText>
        </w:r>
        <w:r w:rsidRPr="00BD5388">
          <w:rPr>
            <w:rFonts w:hint="eastAsia"/>
            <w:noProof/>
          </w:rPr>
          <w:instrText xml:space="preserve"> </w:instrText>
        </w:r>
        <w:r w:rsidRPr="00BD5388">
          <w:rPr>
            <w:rFonts w:hint="eastAsia"/>
            <w:noProof/>
          </w:rPr>
        </w:r>
        <w:r w:rsidRPr="00BD5388">
          <w:rPr>
            <w:rFonts w:hint="eastAsia"/>
            <w:noProof/>
          </w:rPr>
          <w:fldChar w:fldCharType="separate"/>
        </w:r>
        <w:r w:rsidRPr="00BD5388">
          <w:rPr>
            <w:noProof/>
          </w:rPr>
          <w:t>11</w:t>
        </w:r>
        <w:r w:rsidRPr="00BD5388">
          <w:rPr>
            <w:rFonts w:hint="eastAsia"/>
            <w:noProof/>
          </w:rPr>
          <w:fldChar w:fldCharType="end"/>
        </w:r>
      </w:hyperlink>
    </w:p>
    <w:p w14:paraId="6D44FD26" w14:textId="0BB8CFD6" w:rsidR="00BD5388" w:rsidRPr="00BD5388" w:rsidRDefault="00BD5388">
      <w:pPr>
        <w:pStyle w:val="TOC2"/>
        <w:rPr>
          <w:rFonts w:asciiTheme="minorHAnsi" w:eastAsiaTheme="minorEastAsia" w:hAnsiTheme="minorHAnsi" w:cstheme="minorBidi" w:hint="eastAsia"/>
          <w:noProof/>
          <w:sz w:val="22"/>
          <w:szCs w:val="24"/>
          <w14:ligatures w14:val="standardContextual"/>
        </w:rPr>
      </w:pPr>
      <w:hyperlink w:anchor="_Toc227240878" w:history="1">
        <w:r w:rsidRPr="00BD5388">
          <w:rPr>
            <w:rStyle w:val="affffd"/>
            <w:rFonts w:hint="eastAsia"/>
            <w:noProof/>
            <w14:scene3d>
              <w14:camera w14:prst="orthographicFront"/>
              <w14:lightRig w14:rig="threePt" w14:dir="t">
                <w14:rot w14:lat="0" w14:lon="0" w14:rev="0"/>
              </w14:lightRig>
            </w14:scene3d>
          </w:rPr>
          <w:t>12.4</w:t>
        </w:r>
        <w:r>
          <w:rPr>
            <w:rStyle w:val="affffd"/>
            <w:noProof/>
            <w14:scene3d>
              <w14:camera w14:prst="orthographicFront"/>
              <w14:lightRig w14:rig="threePt" w14:dir="t">
                <w14:rot w14:lat="0" w14:lon="0" w14:rev="0"/>
              </w14:lightRig>
            </w14:scene3d>
          </w:rPr>
          <w:t xml:space="preserve"> </w:t>
        </w:r>
        <w:r w:rsidRPr="00BD5388">
          <w:rPr>
            <w:rStyle w:val="affffd"/>
            <w:rFonts w:hint="eastAsia"/>
            <w:noProof/>
          </w:rPr>
          <w:t xml:space="preserve"> 故障处理与维修</w:t>
        </w:r>
        <w:r w:rsidRPr="00BD5388">
          <w:rPr>
            <w:rFonts w:hint="eastAsia"/>
            <w:noProof/>
          </w:rPr>
          <w:tab/>
        </w:r>
        <w:r w:rsidRPr="00BD5388">
          <w:rPr>
            <w:rFonts w:hint="eastAsia"/>
            <w:noProof/>
          </w:rPr>
          <w:fldChar w:fldCharType="begin"/>
        </w:r>
        <w:r w:rsidRPr="00BD5388">
          <w:rPr>
            <w:rFonts w:hint="eastAsia"/>
            <w:noProof/>
          </w:rPr>
          <w:instrText xml:space="preserve"> </w:instrText>
        </w:r>
        <w:r w:rsidRPr="00BD5388">
          <w:rPr>
            <w:noProof/>
          </w:rPr>
          <w:instrText>PAGEREF _Toc227240878 \h</w:instrText>
        </w:r>
        <w:r w:rsidRPr="00BD5388">
          <w:rPr>
            <w:rFonts w:hint="eastAsia"/>
            <w:noProof/>
          </w:rPr>
          <w:instrText xml:space="preserve"> </w:instrText>
        </w:r>
        <w:r w:rsidRPr="00BD5388">
          <w:rPr>
            <w:rFonts w:hint="eastAsia"/>
            <w:noProof/>
          </w:rPr>
        </w:r>
        <w:r w:rsidRPr="00BD5388">
          <w:rPr>
            <w:rFonts w:hint="eastAsia"/>
            <w:noProof/>
          </w:rPr>
          <w:fldChar w:fldCharType="separate"/>
        </w:r>
        <w:r w:rsidRPr="00BD5388">
          <w:rPr>
            <w:noProof/>
          </w:rPr>
          <w:t>11</w:t>
        </w:r>
        <w:r w:rsidRPr="00BD5388">
          <w:rPr>
            <w:rFonts w:hint="eastAsia"/>
            <w:noProof/>
          </w:rPr>
          <w:fldChar w:fldCharType="end"/>
        </w:r>
      </w:hyperlink>
    </w:p>
    <w:p w14:paraId="0AB08F66" w14:textId="4C09F3B9" w:rsidR="00BD5388" w:rsidRPr="00BD5388" w:rsidRDefault="00BD5388">
      <w:pPr>
        <w:pStyle w:val="TOC2"/>
        <w:rPr>
          <w:rFonts w:asciiTheme="minorHAnsi" w:eastAsiaTheme="minorEastAsia" w:hAnsiTheme="minorHAnsi" w:cstheme="minorBidi" w:hint="eastAsia"/>
          <w:noProof/>
          <w:sz w:val="22"/>
          <w:szCs w:val="24"/>
          <w14:ligatures w14:val="standardContextual"/>
        </w:rPr>
      </w:pPr>
      <w:hyperlink w:anchor="_Toc227240879" w:history="1">
        <w:r w:rsidRPr="00BD5388">
          <w:rPr>
            <w:rStyle w:val="affffd"/>
            <w:rFonts w:hint="eastAsia"/>
            <w:noProof/>
            <w14:scene3d>
              <w14:camera w14:prst="orthographicFront"/>
              <w14:lightRig w14:rig="threePt" w14:dir="t">
                <w14:rot w14:lat="0" w14:lon="0" w14:rev="0"/>
              </w14:lightRig>
            </w14:scene3d>
          </w:rPr>
          <w:t>12.5</w:t>
        </w:r>
        <w:r>
          <w:rPr>
            <w:rStyle w:val="affffd"/>
            <w:noProof/>
            <w14:scene3d>
              <w14:camera w14:prst="orthographicFront"/>
              <w14:lightRig w14:rig="threePt" w14:dir="t">
                <w14:rot w14:lat="0" w14:lon="0" w14:rev="0"/>
              </w14:lightRig>
            </w14:scene3d>
          </w:rPr>
          <w:t xml:space="preserve"> </w:t>
        </w:r>
        <w:r w:rsidRPr="00BD5388">
          <w:rPr>
            <w:rStyle w:val="affffd"/>
            <w:rFonts w:hint="eastAsia"/>
            <w:noProof/>
          </w:rPr>
          <w:t xml:space="preserve"> 档案管理</w:t>
        </w:r>
        <w:r w:rsidRPr="00BD5388">
          <w:rPr>
            <w:rFonts w:hint="eastAsia"/>
            <w:noProof/>
          </w:rPr>
          <w:tab/>
        </w:r>
        <w:r w:rsidRPr="00BD5388">
          <w:rPr>
            <w:rFonts w:hint="eastAsia"/>
            <w:noProof/>
          </w:rPr>
          <w:fldChar w:fldCharType="begin"/>
        </w:r>
        <w:r w:rsidRPr="00BD5388">
          <w:rPr>
            <w:rFonts w:hint="eastAsia"/>
            <w:noProof/>
          </w:rPr>
          <w:instrText xml:space="preserve"> </w:instrText>
        </w:r>
        <w:r w:rsidRPr="00BD5388">
          <w:rPr>
            <w:noProof/>
          </w:rPr>
          <w:instrText>PAGEREF _Toc227240879 \h</w:instrText>
        </w:r>
        <w:r w:rsidRPr="00BD5388">
          <w:rPr>
            <w:rFonts w:hint="eastAsia"/>
            <w:noProof/>
          </w:rPr>
          <w:instrText xml:space="preserve"> </w:instrText>
        </w:r>
        <w:r w:rsidRPr="00BD5388">
          <w:rPr>
            <w:rFonts w:hint="eastAsia"/>
            <w:noProof/>
          </w:rPr>
        </w:r>
        <w:r w:rsidRPr="00BD5388">
          <w:rPr>
            <w:rFonts w:hint="eastAsia"/>
            <w:noProof/>
          </w:rPr>
          <w:fldChar w:fldCharType="separate"/>
        </w:r>
        <w:r w:rsidRPr="00BD5388">
          <w:rPr>
            <w:noProof/>
          </w:rPr>
          <w:t>11</w:t>
        </w:r>
        <w:r w:rsidRPr="00BD5388">
          <w:rPr>
            <w:rFonts w:hint="eastAsia"/>
            <w:noProof/>
          </w:rPr>
          <w:fldChar w:fldCharType="end"/>
        </w:r>
      </w:hyperlink>
    </w:p>
    <w:p w14:paraId="7CB4A5E0" w14:textId="3279E172" w:rsidR="00BD5388" w:rsidRPr="00BD5388" w:rsidRDefault="00BD5388" w:rsidP="00BD5388">
      <w:pPr>
        <w:pStyle w:val="affffffc"/>
        <w:spacing w:after="360"/>
        <w:sectPr w:rsidR="00BD5388" w:rsidRPr="00BD5388" w:rsidSect="00BD5388">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BD5388">
        <w:fldChar w:fldCharType="end"/>
      </w:r>
    </w:p>
    <w:p w14:paraId="50DB6AD5" w14:textId="77777777" w:rsidR="003F5FF8" w:rsidRDefault="00000000">
      <w:pPr>
        <w:pStyle w:val="a6"/>
        <w:spacing w:before="850" w:afterLines="0" w:after="680"/>
      </w:pPr>
      <w:bookmarkStart w:id="8" w:name="BookMark2"/>
      <w:bookmarkStart w:id="9" w:name="_Toc227240829"/>
      <w:bookmarkEnd w:id="7"/>
      <w:r>
        <w:rPr>
          <w:rFonts w:hint="eastAsia"/>
        </w:rPr>
        <w:lastRenderedPageBreak/>
        <w:t>前</w:t>
      </w:r>
      <w:r>
        <w:t>言</w:t>
      </w:r>
      <w:bookmarkEnd w:id="0"/>
      <w:bookmarkEnd w:id="1"/>
      <w:bookmarkEnd w:id="2"/>
      <w:bookmarkEnd w:id="3"/>
      <w:bookmarkEnd w:id="4"/>
      <w:bookmarkEnd w:id="5"/>
      <w:bookmarkEnd w:id="6"/>
      <w:bookmarkEnd w:id="9"/>
    </w:p>
    <w:p w14:paraId="0C9E5BAD" w14:textId="77777777" w:rsidR="003F5FF8" w:rsidRDefault="00000000">
      <w:pPr>
        <w:pStyle w:val="afffff7"/>
        <w:ind w:firstLine="420"/>
      </w:pPr>
      <w:r>
        <w:rPr>
          <w:rFonts w:hint="eastAsia"/>
        </w:rPr>
        <w:t>本文件按照GB/T 1.1—2020《标准化工作导则  第1部分：标准化文件的结构和起草规则》的规定起草。</w:t>
      </w:r>
    </w:p>
    <w:p w14:paraId="322FBDB6" w14:textId="77777777" w:rsidR="003F5FF8" w:rsidRDefault="00000000">
      <w:pPr>
        <w:pStyle w:val="afffff7"/>
        <w:ind w:firstLine="420"/>
      </w:pPr>
      <w:r>
        <w:rPr>
          <w:rFonts w:hint="eastAsia"/>
        </w:rPr>
        <w:t>请注意本文件的某些内容可能涉及专利。本文件的发布机构不承担识别专利的责任。</w:t>
      </w:r>
    </w:p>
    <w:p w14:paraId="6C8DBBFE" w14:textId="77777777" w:rsidR="003F5FF8" w:rsidRDefault="00000000">
      <w:pPr>
        <w:pStyle w:val="afffff7"/>
        <w:ind w:firstLine="420"/>
      </w:pPr>
      <w:r>
        <w:rPr>
          <w:rFonts w:hint="eastAsia"/>
        </w:rPr>
        <w:t>本文件由中国西部开发促进会提出并归口。</w:t>
      </w:r>
    </w:p>
    <w:p w14:paraId="1471E70D" w14:textId="77777777" w:rsidR="003F5FF8" w:rsidRDefault="00000000">
      <w:pPr>
        <w:pStyle w:val="afffff7"/>
        <w:ind w:firstLine="420"/>
      </w:pPr>
      <w:r>
        <w:rPr>
          <w:rFonts w:hint="eastAsia"/>
        </w:rPr>
        <w:t>本文件起草单位：。</w:t>
      </w:r>
    </w:p>
    <w:p w14:paraId="70B9A73A" w14:textId="77777777" w:rsidR="003F5FF8" w:rsidRDefault="00000000">
      <w:pPr>
        <w:pStyle w:val="afffff7"/>
        <w:ind w:firstLine="420"/>
      </w:pPr>
      <w:r>
        <w:rPr>
          <w:rFonts w:hint="eastAsia"/>
        </w:rPr>
        <w:t>本文件主要起草人：。</w:t>
      </w:r>
    </w:p>
    <w:p w14:paraId="1D513D2E" w14:textId="77777777" w:rsidR="003F5FF8" w:rsidRDefault="00000000">
      <w:pPr>
        <w:pStyle w:val="afffff7"/>
        <w:ind w:firstLine="420"/>
      </w:pPr>
      <w:r>
        <w:rPr>
          <w:rFonts w:hint="eastAsia"/>
        </w:rPr>
        <w:t>本文件为首次发布。</w:t>
      </w:r>
    </w:p>
    <w:p w14:paraId="50A4D0C5" w14:textId="77777777" w:rsidR="003F5FF8" w:rsidRDefault="003F5FF8">
      <w:pPr>
        <w:pStyle w:val="afffff7"/>
        <w:ind w:firstLine="420"/>
      </w:pPr>
    </w:p>
    <w:p w14:paraId="5DEA0535" w14:textId="77777777" w:rsidR="003F5FF8" w:rsidRDefault="003F5FF8">
      <w:pPr>
        <w:pStyle w:val="afffff7"/>
        <w:ind w:firstLine="420"/>
        <w:sectPr w:rsidR="003F5FF8" w:rsidSect="00D324C1">
          <w:pgSz w:w="11906" w:h="16838"/>
          <w:pgMar w:top="1928" w:right="1134" w:bottom="1134" w:left="1134" w:header="1418" w:footer="1134" w:gutter="284"/>
          <w:pgNumType w:fmt="upperRoman"/>
          <w:cols w:space="425"/>
          <w:formProt w:val="0"/>
          <w:docGrid w:linePitch="312"/>
        </w:sectPr>
      </w:pPr>
    </w:p>
    <w:p w14:paraId="75D6B4D1" w14:textId="77777777" w:rsidR="003F5FF8" w:rsidRDefault="003F5FF8">
      <w:pPr>
        <w:spacing w:line="20" w:lineRule="exact"/>
        <w:jc w:val="center"/>
        <w:rPr>
          <w:rFonts w:ascii="黑体" w:eastAsia="黑体" w:hAnsi="黑体" w:hint="eastAsia"/>
          <w:sz w:val="32"/>
          <w:szCs w:val="32"/>
        </w:rPr>
      </w:pPr>
      <w:bookmarkStart w:id="10" w:name="BookMark4"/>
      <w:bookmarkEnd w:id="8"/>
    </w:p>
    <w:p w14:paraId="48E3ABB6" w14:textId="77777777" w:rsidR="003F5FF8" w:rsidRDefault="003F5FF8">
      <w:pPr>
        <w:spacing w:line="20" w:lineRule="exact"/>
        <w:jc w:val="center"/>
        <w:rPr>
          <w:rFonts w:ascii="黑体" w:eastAsia="黑体" w:hAnsi="黑体" w:hint="eastAsia"/>
          <w:sz w:val="32"/>
          <w:szCs w:val="32"/>
        </w:rPr>
      </w:pPr>
    </w:p>
    <w:p w14:paraId="613F53A2" w14:textId="49A33301" w:rsidR="003F5FF8" w:rsidRDefault="00604930">
      <w:pPr>
        <w:pStyle w:val="a6"/>
        <w:spacing w:before="850" w:afterLines="0" w:after="680"/>
        <w:ind w:left="0" w:firstLine="0"/>
        <w:outlineLvl w:val="9"/>
      </w:pPr>
      <w:bookmarkStart w:id="11" w:name="_Toc26718930"/>
      <w:bookmarkStart w:id="12" w:name="NEW_STAND_NAME"/>
      <w:bookmarkStart w:id="13" w:name="_Toc26986771"/>
      <w:bookmarkStart w:id="14" w:name="_Toc97192964"/>
      <w:bookmarkStart w:id="15" w:name="_Toc17233325"/>
      <w:bookmarkStart w:id="16" w:name="_Toc113284169"/>
      <w:bookmarkStart w:id="17" w:name="_Toc26648465"/>
      <w:bookmarkStart w:id="18" w:name="_Toc24884218"/>
      <w:bookmarkStart w:id="19" w:name="_Toc24884211"/>
      <w:bookmarkStart w:id="20" w:name="_Toc17233333"/>
      <w:bookmarkStart w:id="21" w:name="_Toc26986530"/>
      <w:bookmarkStart w:id="22" w:name="_Toc227240778"/>
      <w:bookmarkStart w:id="23" w:name="_Toc227240830"/>
      <w:r w:rsidRPr="00604930">
        <w:rPr>
          <w:rFonts w:hint="eastAsia"/>
        </w:rPr>
        <w:t>给排水系统防回流污染技术规范</w:t>
      </w:r>
      <w:bookmarkEnd w:id="22"/>
      <w:bookmarkEnd w:id="23"/>
    </w:p>
    <w:p w14:paraId="55786AFB" w14:textId="77777777" w:rsidR="003F5FF8" w:rsidRDefault="00000000">
      <w:pPr>
        <w:pStyle w:val="affc"/>
        <w:spacing w:before="240" w:after="240"/>
      </w:pPr>
      <w:bookmarkStart w:id="24" w:name="_Toc18263"/>
      <w:bookmarkStart w:id="25" w:name="_Toc24419"/>
      <w:bookmarkStart w:id="26" w:name="_Toc23108"/>
      <w:bookmarkStart w:id="27" w:name="_Toc113282590"/>
      <w:bookmarkStart w:id="28" w:name="_Toc7073"/>
      <w:bookmarkStart w:id="29" w:name="_Toc212315098"/>
      <w:bookmarkStart w:id="30" w:name="_Toc212487671"/>
      <w:bookmarkStart w:id="31" w:name="_Toc212823335"/>
      <w:bookmarkStart w:id="32" w:name="_Toc213082478"/>
      <w:bookmarkStart w:id="33" w:name="_Toc227240779"/>
      <w:bookmarkStart w:id="34" w:name="_Toc227240831"/>
      <w:bookmarkEnd w:id="11"/>
      <w:bookmarkEnd w:id="12"/>
      <w:bookmarkEnd w:id="13"/>
      <w:bookmarkEnd w:id="14"/>
      <w:bookmarkEnd w:id="15"/>
      <w:bookmarkEnd w:id="16"/>
      <w:bookmarkEnd w:id="17"/>
      <w:bookmarkEnd w:id="18"/>
      <w:bookmarkEnd w:id="19"/>
      <w:bookmarkEnd w:id="20"/>
      <w:bookmarkEnd w:id="21"/>
      <w:r>
        <w:rPr>
          <w:rFonts w:hint="eastAsia"/>
        </w:rPr>
        <w:t>范围</w:t>
      </w:r>
      <w:bookmarkEnd w:id="24"/>
      <w:bookmarkEnd w:id="25"/>
      <w:bookmarkEnd w:id="26"/>
      <w:bookmarkEnd w:id="27"/>
      <w:bookmarkEnd w:id="28"/>
      <w:bookmarkEnd w:id="29"/>
      <w:bookmarkEnd w:id="30"/>
      <w:bookmarkEnd w:id="31"/>
      <w:bookmarkEnd w:id="32"/>
      <w:bookmarkEnd w:id="33"/>
      <w:bookmarkEnd w:id="34"/>
    </w:p>
    <w:p w14:paraId="07AD0610" w14:textId="3BAB6B8A" w:rsidR="003F5FF8" w:rsidRDefault="00000000">
      <w:pPr>
        <w:pStyle w:val="afffff7"/>
        <w:ind w:firstLine="420"/>
      </w:pPr>
      <w:bookmarkStart w:id="35" w:name="_Toc24884219"/>
      <w:bookmarkStart w:id="36" w:name="_Toc26648466"/>
      <w:bookmarkStart w:id="37" w:name="_Toc17233326"/>
      <w:bookmarkStart w:id="38" w:name="_Toc24884212"/>
      <w:bookmarkStart w:id="39" w:name="_Toc17233334"/>
      <w:r>
        <w:rPr>
          <w:rFonts w:hint="eastAsia"/>
        </w:rPr>
        <w:t>本文件规定了</w:t>
      </w:r>
      <w:r w:rsidR="00DA4E0D" w:rsidRPr="00DA4E0D">
        <w:rPr>
          <w:rFonts w:hint="eastAsia"/>
        </w:rPr>
        <w:t>给排水系统回流污染危害程度分级、防回流污染技术措施与装置类型、防回流装置性能要求、试验方法、各系统防回流设计、装置选用、施工安装、调试检验、验收及运行维护管理的技术要求</w:t>
      </w:r>
      <w:r w:rsidR="00557C2B">
        <w:rPr>
          <w:rFonts w:hint="eastAsia"/>
        </w:rPr>
        <w:t>。</w:t>
      </w:r>
    </w:p>
    <w:p w14:paraId="13CE565A" w14:textId="7FD6D1AB" w:rsidR="003F5FF8" w:rsidRDefault="00000000" w:rsidP="00557C2B">
      <w:pPr>
        <w:pStyle w:val="afffff7"/>
        <w:ind w:firstLine="420"/>
      </w:pPr>
      <w:r>
        <w:rPr>
          <w:rFonts w:hint="eastAsia"/>
        </w:rPr>
        <w:t>本文件适用于</w:t>
      </w:r>
      <w:r w:rsidR="00DA4E0D" w:rsidRPr="00DA4E0D">
        <w:rPr>
          <w:rFonts w:hint="eastAsia"/>
        </w:rPr>
        <w:t>新建、扩建、改建的城镇市政给水工程、民用与工业建筑给水排水工程、二次供水工程、消防给水系统、园林绿化给水系统及厂区工业给水系统的防回流污染设计、施工、验收与运行维护管理</w:t>
      </w:r>
      <w:r>
        <w:rPr>
          <w:rFonts w:hint="eastAsia"/>
        </w:rPr>
        <w:t>。</w:t>
      </w:r>
    </w:p>
    <w:p w14:paraId="6DD3798F" w14:textId="77777777" w:rsidR="003F5FF8" w:rsidRPr="00557C2B" w:rsidRDefault="00000000" w:rsidP="00557C2B">
      <w:pPr>
        <w:pStyle w:val="affc"/>
        <w:spacing w:before="240" w:after="240"/>
      </w:pPr>
      <w:bookmarkStart w:id="40" w:name="_Toc29984"/>
      <w:bookmarkStart w:id="41" w:name="_Toc1048"/>
      <w:bookmarkStart w:id="42" w:name="_Toc97192965"/>
      <w:bookmarkStart w:id="43" w:name="_Toc113282591"/>
      <w:bookmarkStart w:id="44" w:name="_Toc26986531"/>
      <w:bookmarkStart w:id="45" w:name="_Toc26986772"/>
      <w:bookmarkStart w:id="46" w:name="_Toc13917"/>
      <w:bookmarkStart w:id="47" w:name="_Toc19575"/>
      <w:bookmarkStart w:id="48" w:name="_Toc26718931"/>
      <w:bookmarkStart w:id="49" w:name="_Toc212315099"/>
      <w:bookmarkStart w:id="50" w:name="_Toc212487672"/>
      <w:bookmarkStart w:id="51" w:name="_Toc212823336"/>
      <w:bookmarkStart w:id="52" w:name="_Toc213082479"/>
      <w:bookmarkStart w:id="53" w:name="_Toc227240780"/>
      <w:bookmarkStart w:id="54" w:name="_Toc227240832"/>
      <w:r w:rsidRPr="00557C2B">
        <w:rPr>
          <w:rFonts w:hint="eastAsia"/>
        </w:rPr>
        <w:t>规范性引用文件</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64EB4BFF" w14:textId="77777777" w:rsidR="003F5FF8"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55" w:name="_Toc97192966"/>
      <w:bookmarkStart w:id="56" w:name="_Toc113282592"/>
    </w:p>
    <w:p w14:paraId="168A46D0" w14:textId="414B9DEF" w:rsidR="00064D48" w:rsidRDefault="00064D48" w:rsidP="00064D48">
      <w:pPr>
        <w:pStyle w:val="afffff7"/>
        <w:ind w:firstLine="420"/>
      </w:pPr>
      <w:bookmarkStart w:id="57" w:name="_Toc11391"/>
      <w:bookmarkStart w:id="58" w:name="_Toc6287"/>
      <w:bookmarkStart w:id="59" w:name="_Toc2656"/>
      <w:bookmarkStart w:id="60" w:name="_Toc4140"/>
      <w:bookmarkStart w:id="61" w:name="_Toc212315100"/>
      <w:bookmarkStart w:id="62" w:name="_Toc212487673"/>
      <w:bookmarkStart w:id="63" w:name="_Toc212823337"/>
      <w:bookmarkStart w:id="64" w:name="OLE_LINK1"/>
      <w:r w:rsidRPr="00064D48">
        <w:rPr>
          <w:rFonts w:hint="eastAsia"/>
        </w:rPr>
        <w:t>GB</w:t>
      </w:r>
      <w:r w:rsidR="00902500">
        <w:rPr>
          <w:rFonts w:hint="eastAsia"/>
        </w:rPr>
        <w:t xml:space="preserve"> </w:t>
      </w:r>
      <w:r w:rsidRPr="00064D48">
        <w:rPr>
          <w:rFonts w:hint="eastAsia"/>
        </w:rPr>
        <w:t>17051</w:t>
      </w:r>
      <w:r w:rsidR="00902500">
        <w:rPr>
          <w:rFonts w:hint="eastAsia"/>
        </w:rPr>
        <w:t xml:space="preserve">  </w:t>
      </w:r>
      <w:r w:rsidRPr="00064D48">
        <w:rPr>
          <w:rFonts w:hint="eastAsia"/>
        </w:rPr>
        <w:t>二次供水设施卫生规范</w:t>
      </w:r>
    </w:p>
    <w:p w14:paraId="30C337C2" w14:textId="37F82561" w:rsidR="00237FBA" w:rsidRDefault="00064D48" w:rsidP="003869AE">
      <w:pPr>
        <w:pStyle w:val="afffff7"/>
        <w:ind w:firstLine="420"/>
      </w:pPr>
      <w:r w:rsidRPr="00064D48">
        <w:rPr>
          <w:rFonts w:hint="eastAsia"/>
        </w:rPr>
        <w:t>GB</w:t>
      </w:r>
      <w:r w:rsidR="00902500">
        <w:rPr>
          <w:rFonts w:hint="eastAsia"/>
        </w:rPr>
        <w:t xml:space="preserve"> </w:t>
      </w:r>
      <w:r w:rsidRPr="00064D48">
        <w:rPr>
          <w:rFonts w:hint="eastAsia"/>
        </w:rPr>
        <w:t>50013</w:t>
      </w:r>
      <w:r w:rsidR="00902500">
        <w:rPr>
          <w:rFonts w:hint="eastAsia"/>
        </w:rPr>
        <w:t xml:space="preserve">  </w:t>
      </w:r>
      <w:r w:rsidRPr="00064D48">
        <w:rPr>
          <w:rFonts w:hint="eastAsia"/>
        </w:rPr>
        <w:t>室外给水设计标准</w:t>
      </w:r>
    </w:p>
    <w:p w14:paraId="16E7FAD9" w14:textId="08847C27" w:rsidR="00064D48" w:rsidRDefault="00064D48" w:rsidP="003869AE">
      <w:pPr>
        <w:pStyle w:val="afffff7"/>
        <w:ind w:firstLine="420"/>
      </w:pPr>
      <w:r w:rsidRPr="00064D48">
        <w:rPr>
          <w:rFonts w:hint="eastAsia"/>
        </w:rPr>
        <w:t>GB</w:t>
      </w:r>
      <w:r w:rsidR="00902500">
        <w:rPr>
          <w:rFonts w:hint="eastAsia"/>
        </w:rPr>
        <w:t xml:space="preserve"> </w:t>
      </w:r>
      <w:r w:rsidRPr="00064D48">
        <w:rPr>
          <w:rFonts w:hint="eastAsia"/>
        </w:rPr>
        <w:t>50015</w:t>
      </w:r>
      <w:r w:rsidR="00902500">
        <w:rPr>
          <w:rFonts w:hint="eastAsia"/>
        </w:rPr>
        <w:t xml:space="preserve">  </w:t>
      </w:r>
      <w:r w:rsidRPr="00064D48">
        <w:rPr>
          <w:rFonts w:hint="eastAsia"/>
        </w:rPr>
        <w:t>建筑给水排水设计标准</w:t>
      </w:r>
    </w:p>
    <w:p w14:paraId="36A3EA66" w14:textId="79E6596F" w:rsidR="00064D48" w:rsidRDefault="00064D48" w:rsidP="003869AE">
      <w:pPr>
        <w:pStyle w:val="afffff7"/>
        <w:ind w:firstLine="420"/>
      </w:pPr>
      <w:r w:rsidRPr="00064D48">
        <w:rPr>
          <w:rFonts w:hint="eastAsia"/>
        </w:rPr>
        <w:t>GB</w:t>
      </w:r>
      <w:r w:rsidR="00902500">
        <w:rPr>
          <w:rFonts w:hint="eastAsia"/>
        </w:rPr>
        <w:t xml:space="preserve"> </w:t>
      </w:r>
      <w:r w:rsidRPr="00064D48">
        <w:rPr>
          <w:rFonts w:hint="eastAsia"/>
        </w:rPr>
        <w:t>50242</w:t>
      </w:r>
      <w:r w:rsidR="00902500">
        <w:rPr>
          <w:rFonts w:hint="eastAsia"/>
        </w:rPr>
        <w:t xml:space="preserve">  </w:t>
      </w:r>
      <w:r w:rsidRPr="00064D48">
        <w:rPr>
          <w:rFonts w:hint="eastAsia"/>
        </w:rPr>
        <w:t>建筑给水排水及采暖工程施工质量验收规范</w:t>
      </w:r>
    </w:p>
    <w:p w14:paraId="2D8F9C9F" w14:textId="6A8144C1" w:rsidR="00064D48" w:rsidRDefault="00064D48" w:rsidP="003869AE">
      <w:pPr>
        <w:pStyle w:val="afffff7"/>
        <w:ind w:firstLine="420"/>
      </w:pPr>
      <w:r w:rsidRPr="00064D48">
        <w:rPr>
          <w:rFonts w:hint="eastAsia"/>
        </w:rPr>
        <w:t>GB</w:t>
      </w:r>
      <w:r w:rsidR="00902500">
        <w:rPr>
          <w:rFonts w:hint="eastAsia"/>
        </w:rPr>
        <w:t xml:space="preserve"> </w:t>
      </w:r>
      <w:r w:rsidRPr="00064D48">
        <w:rPr>
          <w:rFonts w:hint="eastAsia"/>
        </w:rPr>
        <w:t>50788</w:t>
      </w:r>
      <w:r>
        <w:t>  </w:t>
      </w:r>
      <w:r w:rsidR="00902500">
        <w:rPr>
          <w:rFonts w:hint="eastAsia"/>
        </w:rPr>
        <w:t xml:space="preserve"> </w:t>
      </w:r>
      <w:r w:rsidRPr="00064D48">
        <w:rPr>
          <w:rFonts w:hint="eastAsia"/>
        </w:rPr>
        <w:t>城镇给水排水技术规范</w:t>
      </w:r>
    </w:p>
    <w:p w14:paraId="49B2220C" w14:textId="4B42E011" w:rsidR="003820FF" w:rsidRDefault="003820FF" w:rsidP="003869AE">
      <w:pPr>
        <w:pStyle w:val="afffff7"/>
        <w:ind w:firstLine="420"/>
        <w:rPr>
          <w:rFonts w:hint="eastAsia"/>
        </w:rPr>
      </w:pPr>
      <w:r w:rsidRPr="003820FF">
        <w:t>GB/T 17219</w:t>
      </w:r>
      <w:r>
        <w:rPr>
          <w:rFonts w:hint="eastAsia"/>
        </w:rPr>
        <w:t xml:space="preserve">  生活饮用水输配水设备、防护材料及水处理材料卫生安全评价</w:t>
      </w:r>
    </w:p>
    <w:p w14:paraId="0E910BC6" w14:textId="77777777" w:rsidR="003820FF" w:rsidRDefault="003820FF" w:rsidP="003820FF">
      <w:pPr>
        <w:pStyle w:val="afffff7"/>
        <w:ind w:firstLine="420"/>
      </w:pPr>
      <w:r w:rsidRPr="00064D48">
        <w:rPr>
          <w:rFonts w:hint="eastAsia"/>
        </w:rPr>
        <w:t>GB/T</w:t>
      </w:r>
      <w:r>
        <w:rPr>
          <w:rFonts w:hint="eastAsia"/>
        </w:rPr>
        <w:t xml:space="preserve"> </w:t>
      </w:r>
      <w:r w:rsidRPr="00064D48">
        <w:rPr>
          <w:rFonts w:hint="eastAsia"/>
        </w:rPr>
        <w:t>25178</w:t>
      </w:r>
      <w:r>
        <w:rPr>
          <w:rFonts w:hint="eastAsia"/>
        </w:rPr>
        <w:t xml:space="preserve">  </w:t>
      </w:r>
      <w:r w:rsidRPr="00064D48">
        <w:rPr>
          <w:rFonts w:hint="eastAsia"/>
        </w:rPr>
        <w:t>减压型倒流防止器</w:t>
      </w:r>
    </w:p>
    <w:p w14:paraId="3AD3D941" w14:textId="77777777" w:rsidR="003820FF" w:rsidRDefault="003820FF" w:rsidP="003820FF">
      <w:pPr>
        <w:pStyle w:val="afffff7"/>
        <w:ind w:firstLine="420"/>
      </w:pPr>
      <w:r w:rsidRPr="00064D48">
        <w:rPr>
          <w:rFonts w:hint="eastAsia"/>
        </w:rPr>
        <w:t>GB/T</w:t>
      </w:r>
      <w:r>
        <w:rPr>
          <w:rFonts w:hint="eastAsia"/>
        </w:rPr>
        <w:t xml:space="preserve"> </w:t>
      </w:r>
      <w:r w:rsidRPr="00064D48">
        <w:rPr>
          <w:rFonts w:hint="eastAsia"/>
        </w:rPr>
        <w:t>37821</w:t>
      </w:r>
      <w:r>
        <w:rPr>
          <w:rFonts w:hint="eastAsia"/>
        </w:rPr>
        <w:t xml:space="preserve">  </w:t>
      </w:r>
      <w:r w:rsidRPr="00064D48">
        <w:rPr>
          <w:rFonts w:hint="eastAsia"/>
        </w:rPr>
        <w:t>城镇供水管网末端水质保障与二次污染控制技术指南</w:t>
      </w:r>
    </w:p>
    <w:p w14:paraId="274D1A49" w14:textId="591BA1A0" w:rsidR="00064D48" w:rsidRDefault="00064D48" w:rsidP="003869AE">
      <w:pPr>
        <w:pStyle w:val="afffff7"/>
        <w:ind w:firstLine="420"/>
      </w:pPr>
      <w:r w:rsidRPr="00064D48">
        <w:rPr>
          <w:rFonts w:hint="eastAsia"/>
        </w:rPr>
        <w:t>GB/T</w:t>
      </w:r>
      <w:r w:rsidR="00902500">
        <w:rPr>
          <w:rFonts w:hint="eastAsia"/>
        </w:rPr>
        <w:t xml:space="preserve"> </w:t>
      </w:r>
      <w:r w:rsidRPr="00064D48">
        <w:rPr>
          <w:rFonts w:hint="eastAsia"/>
        </w:rPr>
        <w:t>44574</w:t>
      </w:r>
      <w:r w:rsidR="00902500">
        <w:rPr>
          <w:rFonts w:hint="eastAsia"/>
        </w:rPr>
        <w:t xml:space="preserve">  </w:t>
      </w:r>
      <w:r w:rsidRPr="00064D48">
        <w:rPr>
          <w:rFonts w:hint="eastAsia"/>
        </w:rPr>
        <w:t>建筑排水管道系统防污染用塑料止回阀</w:t>
      </w:r>
    </w:p>
    <w:p w14:paraId="46936AD6" w14:textId="77777777" w:rsidR="00040D9A" w:rsidRDefault="00040D9A" w:rsidP="00040D9A">
      <w:pPr>
        <w:pStyle w:val="afffff7"/>
        <w:ind w:firstLine="420"/>
      </w:pPr>
      <w:r w:rsidRPr="00040D9A">
        <w:t>CJ/T 324</w:t>
      </w:r>
      <w:r>
        <w:rPr>
          <w:rFonts w:hint="eastAsia"/>
        </w:rPr>
        <w:t xml:space="preserve">  </w:t>
      </w:r>
      <w:r w:rsidRPr="00040D9A">
        <w:rPr>
          <w:rFonts w:hint="eastAsia"/>
        </w:rPr>
        <w:t>真空破坏器</w:t>
      </w:r>
    </w:p>
    <w:p w14:paraId="27ACAB77" w14:textId="1473583F" w:rsidR="00206F9A" w:rsidRDefault="00206F9A" w:rsidP="00040D9A">
      <w:pPr>
        <w:pStyle w:val="afffff7"/>
        <w:ind w:firstLine="420"/>
        <w:rPr>
          <w:rFonts w:hint="eastAsia"/>
        </w:rPr>
      </w:pPr>
      <w:r w:rsidRPr="00206F9A">
        <w:t>JB/T 11151</w:t>
      </w:r>
      <w:r>
        <w:rPr>
          <w:rFonts w:hint="eastAsia"/>
        </w:rPr>
        <w:t xml:space="preserve">  低阻力倒流防止器</w:t>
      </w:r>
    </w:p>
    <w:p w14:paraId="57B98BB2" w14:textId="207660D8" w:rsidR="00040D9A" w:rsidRDefault="00040D9A" w:rsidP="00040D9A">
      <w:pPr>
        <w:pStyle w:val="afffff7"/>
        <w:ind w:firstLine="420"/>
        <w:rPr>
          <w:rFonts w:hint="eastAsia"/>
        </w:rPr>
      </w:pPr>
      <w:r w:rsidRPr="00064D48">
        <w:rPr>
          <w:rFonts w:hint="eastAsia"/>
        </w:rPr>
        <w:t>CJJ</w:t>
      </w:r>
      <w:r>
        <w:rPr>
          <w:rFonts w:hint="eastAsia"/>
        </w:rPr>
        <w:t xml:space="preserve"> </w:t>
      </w:r>
      <w:r w:rsidRPr="00064D48">
        <w:rPr>
          <w:rFonts w:hint="eastAsia"/>
        </w:rPr>
        <w:t>140</w:t>
      </w:r>
      <w:r>
        <w:t> </w:t>
      </w:r>
      <w:r>
        <w:rPr>
          <w:rFonts w:hint="eastAsia"/>
        </w:rPr>
        <w:t xml:space="preserve">  </w:t>
      </w:r>
      <w:r w:rsidRPr="00064D48">
        <w:rPr>
          <w:rFonts w:hint="eastAsia"/>
        </w:rPr>
        <w:t>二次供水工程技术规程</w:t>
      </w:r>
    </w:p>
    <w:p w14:paraId="22D1A87E" w14:textId="365C27C6" w:rsidR="003F5FF8" w:rsidRDefault="00000000">
      <w:pPr>
        <w:pStyle w:val="affc"/>
        <w:spacing w:before="240" w:after="240"/>
      </w:pPr>
      <w:bookmarkStart w:id="65" w:name="_Toc213082480"/>
      <w:bookmarkStart w:id="66" w:name="_Toc227240781"/>
      <w:bookmarkStart w:id="67" w:name="_Toc227240833"/>
      <w:bookmarkEnd w:id="64"/>
      <w:r>
        <w:rPr>
          <w:rFonts w:hint="eastAsia"/>
          <w:szCs w:val="21"/>
        </w:rPr>
        <w:t>术语和定义</w:t>
      </w:r>
      <w:bookmarkEnd w:id="55"/>
      <w:bookmarkEnd w:id="56"/>
      <w:bookmarkEnd w:id="57"/>
      <w:bookmarkEnd w:id="58"/>
      <w:bookmarkEnd w:id="59"/>
      <w:bookmarkEnd w:id="60"/>
      <w:bookmarkEnd w:id="61"/>
      <w:bookmarkEnd w:id="62"/>
      <w:bookmarkEnd w:id="63"/>
      <w:bookmarkEnd w:id="65"/>
      <w:bookmarkEnd w:id="66"/>
      <w:bookmarkEnd w:id="67"/>
    </w:p>
    <w:p w14:paraId="60399DFF" w14:textId="77777777" w:rsidR="003F5FF8" w:rsidRPr="0061221E" w:rsidRDefault="00000000">
      <w:pPr>
        <w:pStyle w:val="afffff7"/>
        <w:ind w:firstLine="420"/>
      </w:pPr>
      <w:r w:rsidRPr="0061221E">
        <w:rPr>
          <w:rFonts w:hint="eastAsia"/>
        </w:rPr>
        <w:t>下列术语和定义适用于本文件。</w:t>
      </w:r>
    </w:p>
    <w:p w14:paraId="21C1DE19" w14:textId="627C2A76" w:rsidR="00946826" w:rsidRDefault="0061221E" w:rsidP="0082722B">
      <w:pPr>
        <w:pStyle w:val="afffffffffff6"/>
        <w:ind w:left="420" w:hangingChars="200" w:hanging="420"/>
        <w:rPr>
          <w:rFonts w:ascii="黑体" w:eastAsia="黑体" w:hAnsi="黑体"/>
        </w:rPr>
      </w:pPr>
      <w:r w:rsidRPr="0061221E">
        <w:rPr>
          <w:rFonts w:ascii="黑体" w:eastAsia="黑体" w:hAnsi="黑体"/>
        </w:rPr>
        <w:br/>
      </w:r>
      <w:proofErr w:type="gramStart"/>
      <w:r w:rsidR="00001CF4" w:rsidRPr="00001CF4">
        <w:rPr>
          <w:rFonts w:ascii="黑体" w:eastAsia="黑体" w:hAnsi="黑体"/>
        </w:rPr>
        <w:t>背压回流</w:t>
      </w:r>
      <w:proofErr w:type="gramEnd"/>
      <w:r w:rsidR="00001CF4">
        <w:rPr>
          <w:rFonts w:ascii="Calibri" w:eastAsia="黑体" w:hAnsi="Calibri" w:cs="Calibri" w:hint="eastAsia"/>
        </w:rPr>
        <w:t xml:space="preserve"> </w:t>
      </w:r>
      <w:r w:rsidR="00001CF4" w:rsidRPr="00001CF4">
        <w:rPr>
          <w:rFonts w:ascii="黑体" w:eastAsia="黑体" w:hAnsi="黑体"/>
        </w:rPr>
        <w:t>back-pressure backflow</w:t>
      </w:r>
    </w:p>
    <w:p w14:paraId="681D37E2" w14:textId="664347D1" w:rsidR="00DA4E0D" w:rsidRDefault="00001CF4" w:rsidP="00DA4E0D">
      <w:pPr>
        <w:pStyle w:val="afffff7"/>
        <w:ind w:firstLine="420"/>
      </w:pPr>
      <w:r w:rsidRPr="00001CF4">
        <w:rPr>
          <w:rFonts w:hint="eastAsia"/>
        </w:rPr>
        <w:t>由于供水系统下游压力高于上游供水压力而引起的回流现象</w:t>
      </w:r>
      <w:r w:rsidR="00DA4E0D">
        <w:rPr>
          <w:rFonts w:hint="eastAsia"/>
        </w:rPr>
        <w:t>。</w:t>
      </w:r>
    </w:p>
    <w:p w14:paraId="4E044D71" w14:textId="59F8A167" w:rsidR="00001CF4" w:rsidRDefault="00001CF4" w:rsidP="00001CF4">
      <w:pPr>
        <w:pStyle w:val="afffffffffff6"/>
        <w:ind w:left="420" w:hangingChars="200" w:hanging="420"/>
        <w:rPr>
          <w:rFonts w:ascii="黑体" w:eastAsia="黑体" w:hAnsi="黑体"/>
        </w:rPr>
      </w:pPr>
      <w:r w:rsidRPr="00001CF4">
        <w:rPr>
          <w:rFonts w:ascii="黑体" w:eastAsia="黑体" w:hAnsi="黑体"/>
        </w:rPr>
        <w:br/>
      </w:r>
      <w:r w:rsidRPr="00001CF4">
        <w:rPr>
          <w:rFonts w:ascii="黑体" w:eastAsia="黑体" w:hAnsi="黑体"/>
        </w:rPr>
        <w:t>虹吸回流</w:t>
      </w:r>
      <w:r>
        <w:rPr>
          <w:rFonts w:ascii="Calibri" w:eastAsia="黑体" w:hAnsi="Calibri" w:cs="Calibri" w:hint="eastAsia"/>
        </w:rPr>
        <w:t xml:space="preserve"> </w:t>
      </w:r>
      <w:r w:rsidRPr="00001CF4">
        <w:rPr>
          <w:rFonts w:ascii="黑体" w:eastAsia="黑体" w:hAnsi="黑体"/>
        </w:rPr>
        <w:t>siphon backflow</w:t>
      </w:r>
    </w:p>
    <w:p w14:paraId="12941AFE" w14:textId="4F369640" w:rsidR="00001CF4" w:rsidRPr="00001CF4" w:rsidRDefault="00001CF4" w:rsidP="00001CF4">
      <w:pPr>
        <w:pStyle w:val="afffff7"/>
        <w:ind w:firstLine="420"/>
        <w:rPr>
          <w:rFonts w:hint="eastAsia"/>
        </w:rPr>
      </w:pPr>
      <w:r w:rsidRPr="00001CF4">
        <w:rPr>
          <w:rFonts w:hint="eastAsia"/>
        </w:rPr>
        <w:t>由于供水系统上游侧出现负压而引起的回流现象</w:t>
      </w:r>
      <w:r>
        <w:rPr>
          <w:rFonts w:hint="eastAsia"/>
        </w:rPr>
        <w:t>。</w:t>
      </w:r>
    </w:p>
    <w:p w14:paraId="3B28200C" w14:textId="0ED7452E" w:rsidR="00DA4E0D" w:rsidRDefault="00DA4E0D" w:rsidP="00DA4E0D">
      <w:pPr>
        <w:pStyle w:val="afffffffffff6"/>
        <w:ind w:left="420" w:hangingChars="200" w:hanging="420"/>
        <w:rPr>
          <w:rFonts w:ascii="黑体" w:eastAsia="黑体" w:hAnsi="黑体"/>
        </w:rPr>
      </w:pPr>
      <w:r w:rsidRPr="00DA4E0D">
        <w:rPr>
          <w:rFonts w:ascii="黑体" w:eastAsia="黑体" w:hAnsi="黑体"/>
        </w:rPr>
        <w:br/>
      </w:r>
      <w:r w:rsidRPr="00DA4E0D">
        <w:rPr>
          <w:rFonts w:ascii="黑体" w:eastAsia="黑体" w:hAnsi="黑体"/>
        </w:rPr>
        <w:t>回流污染 backflow pollution</w:t>
      </w:r>
    </w:p>
    <w:p w14:paraId="6982D70D" w14:textId="46CA5B5E" w:rsidR="00DA4E0D" w:rsidRDefault="00DA4E0D" w:rsidP="00DA4E0D">
      <w:pPr>
        <w:pStyle w:val="afffff7"/>
        <w:ind w:firstLine="420"/>
      </w:pPr>
      <w:r w:rsidRPr="00DA4E0D">
        <w:rPr>
          <w:rFonts w:hint="eastAsia"/>
        </w:rPr>
        <w:t>由水流回流引发污染物、有毒有害介质、微生物、废水等进入生活饮用水系统，造成供水水质恶化、卫生指标超标，危害人体健康或损坏供水设备、管网的污染现象。</w:t>
      </w:r>
    </w:p>
    <w:p w14:paraId="6E30DAD0" w14:textId="32BCEC66" w:rsidR="00DA4E0D" w:rsidRDefault="00DA4E0D" w:rsidP="00DA4E0D">
      <w:pPr>
        <w:pStyle w:val="afffffffffff6"/>
        <w:ind w:left="420" w:hangingChars="200" w:hanging="420"/>
        <w:rPr>
          <w:rFonts w:ascii="黑体" w:eastAsia="黑体" w:hAnsi="黑体"/>
        </w:rPr>
      </w:pPr>
      <w:r w:rsidRPr="00DA4E0D">
        <w:rPr>
          <w:rFonts w:ascii="黑体" w:eastAsia="黑体" w:hAnsi="黑体"/>
        </w:rPr>
        <w:br/>
      </w:r>
      <w:r w:rsidRPr="00DA4E0D">
        <w:rPr>
          <w:rFonts w:ascii="黑体" w:eastAsia="黑体" w:hAnsi="黑体"/>
        </w:rPr>
        <w:t>空气间隙 air gap</w:t>
      </w:r>
    </w:p>
    <w:p w14:paraId="2B58521B" w14:textId="001A64FF" w:rsidR="003F5FF8" w:rsidRDefault="00DA4E0D" w:rsidP="00DA4E0D">
      <w:pPr>
        <w:pStyle w:val="afffff7"/>
        <w:ind w:firstLine="420"/>
      </w:pPr>
      <w:r w:rsidRPr="00DA4E0D">
        <w:rPr>
          <w:rFonts w:hint="eastAsia"/>
        </w:rPr>
        <w:lastRenderedPageBreak/>
        <w:t>给水管道出水口与用水设备、储水设施溢流边缘之间保持的垂直无障碍空间，通过大气隔断实现物理隔离，彻底阻断回流通道的防回流构造。</w:t>
      </w:r>
      <w:bookmarkStart w:id="68" w:name="_Toc30049"/>
      <w:bookmarkStart w:id="69" w:name="_Toc18256"/>
      <w:bookmarkStart w:id="70" w:name="_Toc13894"/>
      <w:bookmarkEnd w:id="68"/>
      <w:bookmarkEnd w:id="69"/>
      <w:bookmarkEnd w:id="70"/>
    </w:p>
    <w:p w14:paraId="16E458E8" w14:textId="40EFA4EA" w:rsidR="00DA4E0D" w:rsidRDefault="00DA4E0D" w:rsidP="00DA4E0D">
      <w:pPr>
        <w:pStyle w:val="afffffffffff6"/>
        <w:ind w:left="420" w:hangingChars="200" w:hanging="420"/>
        <w:rPr>
          <w:rFonts w:ascii="黑体" w:eastAsia="黑体" w:hAnsi="黑体"/>
        </w:rPr>
      </w:pPr>
      <w:r w:rsidRPr="00DA4E0D">
        <w:rPr>
          <w:rFonts w:ascii="黑体" w:eastAsia="黑体" w:hAnsi="黑体"/>
        </w:rPr>
        <w:br/>
      </w:r>
      <w:r w:rsidRPr="00DA4E0D">
        <w:rPr>
          <w:rFonts w:ascii="黑体" w:eastAsia="黑体" w:hAnsi="黑体"/>
        </w:rPr>
        <w:t>倒流防止器 backflow preventer</w:t>
      </w:r>
    </w:p>
    <w:p w14:paraId="4785A1D2" w14:textId="50E810BC" w:rsidR="00DA4E0D" w:rsidRDefault="00DA4E0D" w:rsidP="00DA4E0D">
      <w:pPr>
        <w:pStyle w:val="afffff7"/>
        <w:ind w:firstLine="420"/>
      </w:pPr>
      <w:r w:rsidRPr="00DA4E0D">
        <w:rPr>
          <w:rFonts w:hint="eastAsia"/>
        </w:rPr>
        <w:t>安装在给水管道上，</w:t>
      </w:r>
      <w:proofErr w:type="gramStart"/>
      <w:r w:rsidRPr="00DA4E0D">
        <w:rPr>
          <w:rFonts w:hint="eastAsia"/>
        </w:rPr>
        <w:t>依靠止回结构</w:t>
      </w:r>
      <w:proofErr w:type="gramEnd"/>
      <w:r w:rsidRPr="00DA4E0D">
        <w:rPr>
          <w:rFonts w:hint="eastAsia"/>
        </w:rPr>
        <w:t>、减压泄压、空气隔断等原理，自动阻止水流反向流动，有效阻断回流污染的专用安全装置。</w:t>
      </w:r>
    </w:p>
    <w:p w14:paraId="26D3E734" w14:textId="0A97A0D5" w:rsidR="00DA4E0D" w:rsidRDefault="00DA4E0D" w:rsidP="00DA4E0D">
      <w:pPr>
        <w:pStyle w:val="afffffffffff6"/>
        <w:ind w:left="420" w:hangingChars="200" w:hanging="420"/>
        <w:rPr>
          <w:rFonts w:ascii="黑体" w:eastAsia="黑体" w:hAnsi="黑体"/>
        </w:rPr>
      </w:pPr>
      <w:r w:rsidRPr="00DA4E0D">
        <w:rPr>
          <w:rFonts w:ascii="黑体" w:eastAsia="黑体" w:hAnsi="黑体"/>
        </w:rPr>
        <w:br/>
      </w:r>
      <w:r w:rsidRPr="00DA4E0D">
        <w:rPr>
          <w:rFonts w:ascii="黑体" w:eastAsia="黑体" w:hAnsi="黑体"/>
        </w:rPr>
        <w:t>减压型倒流防止器 reduced pressure zone backflow preventer</w:t>
      </w:r>
    </w:p>
    <w:p w14:paraId="2042EE8D" w14:textId="0AC76D55" w:rsidR="00DA4E0D" w:rsidRDefault="00DA4E0D" w:rsidP="00DA4E0D">
      <w:pPr>
        <w:pStyle w:val="afffff7"/>
        <w:ind w:firstLine="420"/>
      </w:pPr>
      <w:r w:rsidRPr="00DA4E0D">
        <w:rPr>
          <w:rFonts w:hint="eastAsia"/>
        </w:rPr>
        <w:t>由两级独立止回组件与中间减压腔、自动泄水阀组成，通过维持中间</w:t>
      </w:r>
      <w:proofErr w:type="gramStart"/>
      <w:r w:rsidRPr="00DA4E0D">
        <w:rPr>
          <w:rFonts w:hint="eastAsia"/>
        </w:rPr>
        <w:t>腔</w:t>
      </w:r>
      <w:proofErr w:type="gramEnd"/>
      <w:r w:rsidRPr="00DA4E0D">
        <w:rPr>
          <w:rFonts w:hint="eastAsia"/>
        </w:rPr>
        <w:t>压力低于进口压力实现防回流，适用于高危害场景的专用装置</w:t>
      </w:r>
      <w:r>
        <w:rPr>
          <w:rFonts w:hint="eastAsia"/>
        </w:rPr>
        <w:t>。</w:t>
      </w:r>
    </w:p>
    <w:p w14:paraId="3D568D21" w14:textId="67C49C7F" w:rsidR="00DA4E0D" w:rsidRPr="00BD5388" w:rsidRDefault="00BD5388" w:rsidP="00BD5388">
      <w:pPr>
        <w:pStyle w:val="afffffffffff6"/>
        <w:ind w:left="420" w:hangingChars="200" w:hanging="420"/>
        <w:rPr>
          <w:rFonts w:ascii="黑体" w:eastAsia="黑体" w:hAnsi="黑体"/>
        </w:rPr>
      </w:pPr>
      <w:bookmarkStart w:id="71" w:name="_Toc227240782"/>
      <w:r w:rsidRPr="00BD5388">
        <w:rPr>
          <w:rFonts w:ascii="黑体" w:eastAsia="黑体" w:hAnsi="黑体"/>
          <w:color w:val="000000"/>
          <w:highlight w:val="lightGray"/>
          <w14:scene3d>
            <w14:camera w14:prst="orthographicFront"/>
            <w14:lightRig w14:rig="threePt" w14:dir="t">
              <w14:rot w14:lat="0" w14:lon="0" w14:rev="0"/>
            </w14:lightRig>
          </w14:scene3d>
        </w:rPr>
        <w:br/>
      </w:r>
      <w:r w:rsidR="00DA4E0D" w:rsidRPr="00BD5388">
        <w:rPr>
          <w:rFonts w:ascii="黑体" w:eastAsia="黑体" w:hAnsi="黑体"/>
        </w:rPr>
        <w:t>真空破坏器 vacuum breaker</w:t>
      </w:r>
      <w:bookmarkEnd w:id="71"/>
    </w:p>
    <w:p w14:paraId="1784CD51" w14:textId="5420FBA4" w:rsidR="00DA4E0D" w:rsidRDefault="00DA4E0D" w:rsidP="00DA4E0D">
      <w:pPr>
        <w:pStyle w:val="afffff7"/>
        <w:ind w:firstLine="420"/>
      </w:pPr>
      <w:r w:rsidRPr="00DA4E0D">
        <w:rPr>
          <w:rFonts w:hint="eastAsia"/>
        </w:rPr>
        <w:t>安装在给水管道或用水设备接口处，当管道内部形成负压时自动开启引入大气，破坏真空环境，防止虹吸回流发生的安全附件。</w:t>
      </w:r>
    </w:p>
    <w:p w14:paraId="47663C70" w14:textId="61C2C78D" w:rsidR="00DA4E0D" w:rsidRDefault="00DA4E0D" w:rsidP="00DA4E0D">
      <w:pPr>
        <w:pStyle w:val="afffffffffff6"/>
        <w:ind w:left="420" w:hangingChars="200" w:hanging="420"/>
        <w:rPr>
          <w:rFonts w:ascii="黑体" w:eastAsia="黑体" w:hAnsi="黑体"/>
        </w:rPr>
      </w:pPr>
      <w:r w:rsidRPr="00DA4E0D">
        <w:rPr>
          <w:rFonts w:ascii="黑体" w:eastAsia="黑体" w:hAnsi="黑体"/>
        </w:rPr>
        <w:br/>
      </w:r>
      <w:r w:rsidRPr="00DA4E0D">
        <w:rPr>
          <w:rFonts w:ascii="黑体" w:eastAsia="黑体" w:hAnsi="黑体"/>
        </w:rPr>
        <w:t>双止回阀倒流防止器 double check valve backflow preventer</w:t>
      </w:r>
    </w:p>
    <w:p w14:paraId="152E26E3" w14:textId="12AAFF13" w:rsidR="00DA4E0D" w:rsidRDefault="00DA4E0D" w:rsidP="00DA4E0D">
      <w:pPr>
        <w:pStyle w:val="afffff7"/>
        <w:ind w:firstLine="420"/>
      </w:pPr>
      <w:r w:rsidRPr="00DA4E0D">
        <w:rPr>
          <w:rFonts w:hint="eastAsia"/>
        </w:rPr>
        <w:t>由两个相互独立的止回阀串联构成，依靠双重密封结构提升防回流可靠性，适用于中危害等级系统的装置。</w:t>
      </w:r>
    </w:p>
    <w:p w14:paraId="68057747" w14:textId="7AAC84F8" w:rsidR="00DA4E0D" w:rsidRDefault="00DA4E0D" w:rsidP="00DA4E0D">
      <w:pPr>
        <w:pStyle w:val="afffffffffff6"/>
        <w:ind w:left="420" w:hangingChars="200" w:hanging="420"/>
        <w:rPr>
          <w:rFonts w:ascii="黑体" w:eastAsia="黑体" w:hAnsi="黑体"/>
        </w:rPr>
      </w:pPr>
      <w:r w:rsidRPr="00DA4E0D">
        <w:rPr>
          <w:rFonts w:ascii="黑体" w:eastAsia="黑体" w:hAnsi="黑体"/>
        </w:rPr>
        <w:br/>
      </w:r>
      <w:r w:rsidRPr="00DA4E0D">
        <w:rPr>
          <w:rFonts w:ascii="黑体" w:eastAsia="黑体" w:hAnsi="黑体"/>
        </w:rPr>
        <w:t>中间腔空气隔断型倒流防止器 intermediate chamber air gap backflow preventer</w:t>
      </w:r>
    </w:p>
    <w:p w14:paraId="37F88DC4" w14:textId="2C482FED" w:rsidR="00DA4E0D" w:rsidRDefault="00DA4E0D" w:rsidP="00DA4E0D">
      <w:pPr>
        <w:pStyle w:val="afffff7"/>
        <w:ind w:firstLine="420"/>
      </w:pPr>
      <w:r w:rsidRPr="00DA4E0D">
        <w:rPr>
          <w:rFonts w:hint="eastAsia"/>
        </w:rPr>
        <w:t>在两级</w:t>
      </w:r>
      <w:proofErr w:type="gramStart"/>
      <w:r w:rsidRPr="00DA4E0D">
        <w:rPr>
          <w:rFonts w:hint="eastAsia"/>
        </w:rPr>
        <w:t>止回结构</w:t>
      </w:r>
      <w:proofErr w:type="gramEnd"/>
      <w:r w:rsidRPr="00DA4E0D">
        <w:rPr>
          <w:rFonts w:hint="eastAsia"/>
        </w:rPr>
        <w:t>之间设置大气连通的空气隔断腔，兼具</w:t>
      </w:r>
      <w:proofErr w:type="gramStart"/>
      <w:r w:rsidRPr="00DA4E0D">
        <w:rPr>
          <w:rFonts w:hint="eastAsia"/>
        </w:rPr>
        <w:t>机械止回与</w:t>
      </w:r>
      <w:proofErr w:type="gramEnd"/>
      <w:r w:rsidRPr="00DA4E0D">
        <w:rPr>
          <w:rFonts w:hint="eastAsia"/>
        </w:rPr>
        <w:t>空气隔断双重防护功能的复合型倒流防止器。</w:t>
      </w:r>
    </w:p>
    <w:p w14:paraId="6479120B" w14:textId="34E22241" w:rsidR="00DA4E0D" w:rsidRDefault="00DA4E0D" w:rsidP="00DA4E0D">
      <w:pPr>
        <w:pStyle w:val="afffffffffff6"/>
        <w:ind w:left="420" w:hangingChars="200" w:hanging="420"/>
        <w:rPr>
          <w:rFonts w:ascii="黑体" w:eastAsia="黑体" w:hAnsi="黑体"/>
        </w:rPr>
      </w:pPr>
      <w:r w:rsidRPr="00DA4E0D">
        <w:rPr>
          <w:rFonts w:ascii="黑体" w:eastAsia="黑体" w:hAnsi="黑体"/>
        </w:rPr>
        <w:br/>
      </w:r>
      <w:r w:rsidRPr="00DA4E0D">
        <w:rPr>
          <w:rFonts w:ascii="黑体" w:eastAsia="黑体" w:hAnsi="黑体"/>
        </w:rPr>
        <w:t>压力型真空破坏器 pressure type vacuum breaker</w:t>
      </w:r>
    </w:p>
    <w:p w14:paraId="1C8E8D50" w14:textId="0CC4A9ED" w:rsidR="00DA4E0D" w:rsidRDefault="00DA4E0D" w:rsidP="00DA4E0D">
      <w:pPr>
        <w:pStyle w:val="afffff7"/>
        <w:ind w:firstLine="420"/>
      </w:pPr>
      <w:r w:rsidRPr="00DA4E0D">
        <w:rPr>
          <w:rFonts w:hint="eastAsia"/>
        </w:rPr>
        <w:t>可在系统带</w:t>
      </w:r>
      <w:proofErr w:type="gramStart"/>
      <w:r w:rsidRPr="00DA4E0D">
        <w:rPr>
          <w:rFonts w:hint="eastAsia"/>
        </w:rPr>
        <w:t>压状态</w:t>
      </w:r>
      <w:proofErr w:type="gramEnd"/>
      <w:r w:rsidRPr="00DA4E0D">
        <w:rPr>
          <w:rFonts w:hint="eastAsia"/>
        </w:rPr>
        <w:t>下保持密封，仅在负压出现时开启进气，适用于连续压力供水系统的真空破坏装置。</w:t>
      </w:r>
    </w:p>
    <w:p w14:paraId="726EA007" w14:textId="5FEEA412" w:rsidR="00DA4E0D" w:rsidRDefault="00DA4E0D" w:rsidP="00DA4E0D">
      <w:pPr>
        <w:pStyle w:val="afffffffffff6"/>
        <w:ind w:left="420" w:hangingChars="200" w:hanging="420"/>
        <w:rPr>
          <w:rFonts w:ascii="黑体" w:eastAsia="黑体" w:hAnsi="黑体"/>
        </w:rPr>
      </w:pPr>
      <w:r w:rsidRPr="00DA4E0D">
        <w:rPr>
          <w:rFonts w:ascii="黑体" w:eastAsia="黑体" w:hAnsi="黑体"/>
        </w:rPr>
        <w:br/>
      </w:r>
      <w:r w:rsidRPr="00DA4E0D">
        <w:rPr>
          <w:rFonts w:ascii="黑体" w:eastAsia="黑体" w:hAnsi="黑体"/>
        </w:rPr>
        <w:t>大气型真空破坏器 atmospheric type vacuum breaker</w:t>
      </w:r>
    </w:p>
    <w:p w14:paraId="6E5577FF" w14:textId="3573201F" w:rsidR="00DA4E0D" w:rsidRDefault="00DA4E0D" w:rsidP="00DA4E0D">
      <w:pPr>
        <w:pStyle w:val="afffff7"/>
        <w:ind w:firstLine="420"/>
      </w:pPr>
      <w:r w:rsidRPr="00DA4E0D">
        <w:rPr>
          <w:rFonts w:hint="eastAsia"/>
        </w:rPr>
        <w:t>仅在无压或低压状态下工作，负压出现时快速进气，结构简单、适用于低压支管的真空破坏装置。</w:t>
      </w:r>
    </w:p>
    <w:p w14:paraId="4A99FF9F" w14:textId="4ACCB724" w:rsidR="00893C63" w:rsidRDefault="00893C63" w:rsidP="00893C63">
      <w:pPr>
        <w:pStyle w:val="afffffffffff6"/>
        <w:ind w:left="420" w:hangingChars="200" w:hanging="420"/>
        <w:rPr>
          <w:rFonts w:ascii="黑体" w:eastAsia="黑体" w:hAnsi="黑体"/>
        </w:rPr>
      </w:pPr>
      <w:r w:rsidRPr="00893C63">
        <w:rPr>
          <w:rFonts w:ascii="黑体" w:eastAsia="黑体" w:hAnsi="黑体"/>
        </w:rPr>
        <w:br/>
      </w:r>
      <w:r w:rsidRPr="00893C63">
        <w:rPr>
          <w:rFonts w:ascii="黑体" w:eastAsia="黑体" w:hAnsi="黑体"/>
        </w:rPr>
        <w:t>组合型真空破坏器</w:t>
      </w:r>
      <w:r w:rsidRPr="00893C63">
        <w:rPr>
          <w:rFonts w:ascii="黑体" w:eastAsia="黑体" w:hAnsi="黑体" w:cs="Calibri" w:hint="eastAsia"/>
        </w:rPr>
        <w:t xml:space="preserve"> </w:t>
      </w:r>
      <w:r w:rsidRPr="00893C63">
        <w:rPr>
          <w:rFonts w:ascii="黑体" w:eastAsia="黑体" w:hAnsi="黑体"/>
        </w:rPr>
        <w:t>combination vacuum breaker</w:t>
      </w:r>
    </w:p>
    <w:p w14:paraId="1D605310" w14:textId="3781C7EC" w:rsidR="00893C63" w:rsidRDefault="00893C63" w:rsidP="00893C63">
      <w:pPr>
        <w:pStyle w:val="afffff7"/>
        <w:ind w:firstLine="420"/>
      </w:pPr>
      <w:r w:rsidRPr="00893C63">
        <w:rPr>
          <w:rFonts w:hint="eastAsia"/>
        </w:rPr>
        <w:t>兼具止回阀功能与真空破坏功能的组合式装置。</w:t>
      </w:r>
    </w:p>
    <w:p w14:paraId="7F9BAA59" w14:textId="025F8245" w:rsidR="00893C63" w:rsidRDefault="00893C63" w:rsidP="00893C63">
      <w:pPr>
        <w:pStyle w:val="afffffffffff6"/>
        <w:ind w:left="420" w:hangingChars="200" w:hanging="420"/>
        <w:rPr>
          <w:rFonts w:ascii="黑体" w:eastAsia="黑体" w:hAnsi="黑体"/>
        </w:rPr>
      </w:pPr>
      <w:r w:rsidRPr="00893C63">
        <w:rPr>
          <w:rFonts w:ascii="黑体" w:eastAsia="黑体" w:hAnsi="黑体"/>
        </w:rPr>
        <w:br/>
      </w:r>
      <w:r w:rsidRPr="00893C63">
        <w:rPr>
          <w:rFonts w:ascii="黑体" w:eastAsia="黑体" w:hAnsi="黑体"/>
        </w:rPr>
        <w:t>始动泄水压差</w:t>
      </w:r>
      <w:r>
        <w:rPr>
          <w:rFonts w:ascii="黑体" w:eastAsia="黑体" w:hAnsi="黑体" w:hint="eastAsia"/>
        </w:rPr>
        <w:t xml:space="preserve"> </w:t>
      </w:r>
      <w:r w:rsidRPr="00893C63">
        <w:rPr>
          <w:rFonts w:ascii="黑体" w:eastAsia="黑体" w:hAnsi="黑体"/>
        </w:rPr>
        <w:t>starting discharge pressure difference</w:t>
      </w:r>
    </w:p>
    <w:p w14:paraId="3BE4FAD1" w14:textId="1AD6A032" w:rsidR="00893C63" w:rsidRDefault="00893C63" w:rsidP="00893C63">
      <w:pPr>
        <w:pStyle w:val="afffff7"/>
        <w:ind w:firstLine="420"/>
      </w:pPr>
      <w:r w:rsidRPr="00893C63">
        <w:rPr>
          <w:rFonts w:hint="eastAsia"/>
        </w:rPr>
        <w:t>减压型倒流防止器泄水阀开始动作时，进口压力与中间</w:t>
      </w:r>
      <w:proofErr w:type="gramStart"/>
      <w:r w:rsidRPr="00893C63">
        <w:rPr>
          <w:rFonts w:hint="eastAsia"/>
        </w:rPr>
        <w:t>腔</w:t>
      </w:r>
      <w:proofErr w:type="gramEnd"/>
      <w:r w:rsidRPr="00893C63">
        <w:rPr>
          <w:rFonts w:hint="eastAsia"/>
        </w:rPr>
        <w:t>压力的差值</w:t>
      </w:r>
      <w:r>
        <w:rPr>
          <w:rFonts w:hint="eastAsia"/>
        </w:rPr>
        <w:t>。</w:t>
      </w:r>
    </w:p>
    <w:p w14:paraId="5BC2FFF1" w14:textId="53EB3A51" w:rsidR="00893C63" w:rsidRDefault="00893C63" w:rsidP="00893C63">
      <w:pPr>
        <w:pStyle w:val="afffffffffff6"/>
        <w:ind w:left="420" w:hangingChars="200" w:hanging="420"/>
        <w:rPr>
          <w:rFonts w:ascii="黑体" w:eastAsia="黑体" w:hAnsi="黑体"/>
        </w:rPr>
      </w:pPr>
      <w:r w:rsidRPr="00893C63">
        <w:rPr>
          <w:rFonts w:ascii="黑体" w:eastAsia="黑体" w:hAnsi="黑体"/>
        </w:rPr>
        <w:br/>
      </w:r>
      <w:r w:rsidRPr="00893C63">
        <w:rPr>
          <w:rFonts w:ascii="黑体" w:eastAsia="黑体" w:hAnsi="黑体"/>
        </w:rPr>
        <w:t>低阻力倒流防止器</w:t>
      </w:r>
      <w:r>
        <w:rPr>
          <w:rFonts w:ascii="黑体" w:eastAsia="黑体" w:hAnsi="黑体" w:hint="eastAsia"/>
        </w:rPr>
        <w:t xml:space="preserve"> </w:t>
      </w:r>
      <w:r w:rsidRPr="00893C63">
        <w:rPr>
          <w:rFonts w:ascii="黑体" w:eastAsia="黑体" w:hAnsi="黑体"/>
        </w:rPr>
        <w:t>low-resistance backflow preventer</w:t>
      </w:r>
    </w:p>
    <w:p w14:paraId="7FB68D48" w14:textId="67B8C454" w:rsidR="00893C63" w:rsidRDefault="00893C63" w:rsidP="00893C63">
      <w:pPr>
        <w:pStyle w:val="afffff7"/>
        <w:ind w:firstLine="420"/>
      </w:pPr>
      <w:r w:rsidRPr="00893C63">
        <w:rPr>
          <w:rFonts w:hint="eastAsia"/>
        </w:rPr>
        <w:t>具有较低水力阻力的倒流防止器，适用于对供水压力损失有严格要求的场所</w:t>
      </w:r>
      <w:r>
        <w:rPr>
          <w:rFonts w:hint="eastAsia"/>
        </w:rPr>
        <w:t>。</w:t>
      </w:r>
    </w:p>
    <w:p w14:paraId="51366C47" w14:textId="7E36D7A5" w:rsidR="00893C63" w:rsidRDefault="00893C63" w:rsidP="00893C63">
      <w:pPr>
        <w:pStyle w:val="afffffffffff6"/>
        <w:ind w:left="420" w:hangingChars="200" w:hanging="420"/>
        <w:rPr>
          <w:rFonts w:ascii="黑体" w:eastAsia="黑体" w:hAnsi="黑体"/>
        </w:rPr>
      </w:pPr>
      <w:r w:rsidRPr="00893C63">
        <w:rPr>
          <w:rFonts w:ascii="黑体" w:eastAsia="黑体" w:hAnsi="黑体"/>
        </w:rPr>
        <w:br/>
      </w:r>
      <w:r w:rsidRPr="00893C63">
        <w:rPr>
          <w:rFonts w:ascii="黑体" w:eastAsia="黑体" w:hAnsi="黑体"/>
        </w:rPr>
        <w:t>塑料止回阀</w:t>
      </w:r>
      <w:r>
        <w:rPr>
          <w:rFonts w:ascii="黑体" w:eastAsia="黑体" w:hAnsi="黑体" w:hint="eastAsia"/>
        </w:rPr>
        <w:t xml:space="preserve"> </w:t>
      </w:r>
      <w:r w:rsidRPr="00893C63">
        <w:rPr>
          <w:rFonts w:ascii="黑体" w:eastAsia="黑体" w:hAnsi="黑体"/>
        </w:rPr>
        <w:t>plastic check valve</w:t>
      </w:r>
    </w:p>
    <w:p w14:paraId="0D63DE44" w14:textId="1A944B46" w:rsidR="00893C63" w:rsidRPr="00893C63" w:rsidRDefault="00893C63" w:rsidP="00893C63">
      <w:pPr>
        <w:pStyle w:val="afffff7"/>
        <w:ind w:firstLine="420"/>
        <w:rPr>
          <w:rFonts w:hint="eastAsia"/>
        </w:rPr>
      </w:pPr>
      <w:r w:rsidRPr="00893C63">
        <w:rPr>
          <w:rFonts w:hint="eastAsia"/>
        </w:rPr>
        <w:t>用于建筑排水管道系统防污染的塑料材质止回阀。</w:t>
      </w:r>
    </w:p>
    <w:p w14:paraId="5B2B0994" w14:textId="1245609B" w:rsidR="00DA4E0D" w:rsidRDefault="00DA4E0D" w:rsidP="00DA4E0D">
      <w:pPr>
        <w:pStyle w:val="affc"/>
        <w:spacing w:before="240" w:after="240"/>
      </w:pPr>
      <w:bookmarkStart w:id="72" w:name="_Toc227240783"/>
      <w:bookmarkStart w:id="73" w:name="_Toc227240834"/>
      <w:r w:rsidRPr="00DA4E0D">
        <w:rPr>
          <w:rFonts w:hint="eastAsia"/>
        </w:rPr>
        <w:t>基本规定</w:t>
      </w:r>
      <w:bookmarkEnd w:id="72"/>
      <w:bookmarkEnd w:id="73"/>
    </w:p>
    <w:p w14:paraId="7D1D456C" w14:textId="01972179" w:rsidR="00DA4E0D" w:rsidRDefault="00DA4E0D" w:rsidP="00DA4E0D">
      <w:pPr>
        <w:pStyle w:val="afffffffff0"/>
      </w:pPr>
      <w:r w:rsidRPr="00DA4E0D">
        <w:rPr>
          <w:rFonts w:hint="eastAsia"/>
        </w:rPr>
        <w:t>给排水系统设计应遵循 “源头防控、分级防护、安全可靠、便于维护” 的原则，根据用水性质、水质标准、回流风险等级采取对应防回流污染措施，严禁生活饮用水管道与非饮用水管道直接无防护连通</w:t>
      </w:r>
      <w:r>
        <w:rPr>
          <w:rFonts w:hint="eastAsia"/>
        </w:rPr>
        <w:t>。</w:t>
      </w:r>
    </w:p>
    <w:p w14:paraId="781D7EB7" w14:textId="48956AA0" w:rsidR="00DA4E0D" w:rsidRDefault="00DA4E0D" w:rsidP="00DA4E0D">
      <w:pPr>
        <w:pStyle w:val="afffffffff0"/>
      </w:pPr>
      <w:r w:rsidRPr="00DA4E0D">
        <w:rPr>
          <w:rFonts w:hint="eastAsia"/>
        </w:rPr>
        <w:t>防回流装置与构造应符合生活饮用水卫生安全要求，所用材料、密封件、涂料等不得对水质产生二次污染，应具备相应卫生许可与产品合格证明</w:t>
      </w:r>
      <w:r>
        <w:rPr>
          <w:rFonts w:hint="eastAsia"/>
        </w:rPr>
        <w:t>。</w:t>
      </w:r>
    </w:p>
    <w:p w14:paraId="549B9231" w14:textId="7917A992" w:rsidR="00DA4E0D" w:rsidRDefault="00DA4E0D" w:rsidP="00DA4E0D">
      <w:pPr>
        <w:pStyle w:val="afffffffff0"/>
      </w:pPr>
      <w:r w:rsidRPr="00DA4E0D">
        <w:rPr>
          <w:rFonts w:hint="eastAsia"/>
        </w:rPr>
        <w:lastRenderedPageBreak/>
        <w:t>生活饮用水系统与消防给水、空调冷却水、锅炉补水、工业生产用水、园林绿化用水、洗涤用水等非饮用水系统连接时，必须设置有效、可靠的防回流污染装置</w:t>
      </w:r>
      <w:r>
        <w:rPr>
          <w:rFonts w:hint="eastAsia"/>
        </w:rPr>
        <w:t>。</w:t>
      </w:r>
    </w:p>
    <w:p w14:paraId="46248E69" w14:textId="132045FB" w:rsidR="00DA4E0D" w:rsidRDefault="00DA4E0D" w:rsidP="00DA4E0D">
      <w:pPr>
        <w:pStyle w:val="afffffffff0"/>
      </w:pPr>
      <w:r w:rsidRPr="00DA4E0D">
        <w:rPr>
          <w:rFonts w:hint="eastAsia"/>
        </w:rPr>
        <w:t>二次供水设施、城镇管网加压泵站、管网调蓄设施、建筑引入管等关键供水节点，应按照回流污染危害等级设置对应防护级别的防回流措施</w:t>
      </w:r>
      <w:r>
        <w:rPr>
          <w:rFonts w:hint="eastAsia"/>
        </w:rPr>
        <w:t>。</w:t>
      </w:r>
    </w:p>
    <w:p w14:paraId="45A00D0F" w14:textId="489980EC" w:rsidR="00DA4E0D" w:rsidRDefault="00DA4E0D" w:rsidP="00DA4E0D">
      <w:pPr>
        <w:pStyle w:val="afffffffff0"/>
      </w:pPr>
      <w:r w:rsidRPr="00DA4E0D">
        <w:rPr>
          <w:rFonts w:hint="eastAsia"/>
        </w:rPr>
        <w:t>防回流装置应安装在易于操作、检修、排污的位置，不宜采用隐蔽式密闭安装，应预留足够检修空间，满足定期检测、维护与更换需求</w:t>
      </w:r>
      <w:r>
        <w:rPr>
          <w:rFonts w:hint="eastAsia"/>
        </w:rPr>
        <w:t>。</w:t>
      </w:r>
    </w:p>
    <w:p w14:paraId="7A7F956C" w14:textId="5C1911F4" w:rsidR="00DA4E0D" w:rsidRDefault="00DA4E0D" w:rsidP="00DA4E0D">
      <w:pPr>
        <w:pStyle w:val="affc"/>
        <w:spacing w:before="240" w:after="240"/>
      </w:pPr>
      <w:bookmarkStart w:id="74" w:name="_Toc227240784"/>
      <w:bookmarkStart w:id="75" w:name="_Toc227240835"/>
      <w:r>
        <w:rPr>
          <w:rFonts w:hint="eastAsia"/>
        </w:rPr>
        <w:t>回</w:t>
      </w:r>
      <w:r w:rsidRPr="00DA4E0D">
        <w:rPr>
          <w:rFonts w:hint="eastAsia"/>
        </w:rPr>
        <w:t>流污染危害程度分级</w:t>
      </w:r>
      <w:bookmarkEnd w:id="74"/>
      <w:bookmarkEnd w:id="75"/>
    </w:p>
    <w:p w14:paraId="7D637E41" w14:textId="7D2BCCE8" w:rsidR="00DA4E0D" w:rsidRDefault="009F749C" w:rsidP="009F749C">
      <w:pPr>
        <w:pStyle w:val="affd"/>
        <w:spacing w:before="120" w:after="120"/>
      </w:pPr>
      <w:bookmarkStart w:id="76" w:name="_Toc227240785"/>
      <w:bookmarkStart w:id="77" w:name="_Toc227240836"/>
      <w:r w:rsidRPr="009F749C">
        <w:rPr>
          <w:rFonts w:hint="eastAsia"/>
        </w:rPr>
        <w:t>危害程度分级原则</w:t>
      </w:r>
      <w:bookmarkEnd w:id="76"/>
      <w:bookmarkEnd w:id="77"/>
    </w:p>
    <w:p w14:paraId="61EFF99E" w14:textId="55712A31" w:rsidR="009F749C" w:rsidRDefault="00893C63" w:rsidP="00893C63">
      <w:pPr>
        <w:pStyle w:val="afffffffff3"/>
      </w:pPr>
      <w:r w:rsidRPr="00893C63">
        <w:rPr>
          <w:rFonts w:hint="eastAsia"/>
        </w:rPr>
        <w:t>回流污染危害程度应根据回流污染可能对公众健康造成的危害，划分为高危害等级、中危害等级和低危害等级三个级别</w:t>
      </w:r>
      <w:r w:rsidR="009F749C">
        <w:rPr>
          <w:rFonts w:hint="eastAsia"/>
        </w:rPr>
        <w:t>。</w:t>
      </w:r>
    </w:p>
    <w:p w14:paraId="5E14FEA0" w14:textId="6FB39FEE" w:rsidR="009F749C" w:rsidRDefault="00893C63" w:rsidP="00893C63">
      <w:pPr>
        <w:pStyle w:val="afffffffff3"/>
      </w:pPr>
      <w:r w:rsidRPr="00893C63">
        <w:rPr>
          <w:rFonts w:hint="eastAsia"/>
        </w:rPr>
        <w:t>危害程度</w:t>
      </w:r>
      <w:proofErr w:type="gramStart"/>
      <w:r w:rsidRPr="00893C63">
        <w:rPr>
          <w:rFonts w:hint="eastAsia"/>
        </w:rPr>
        <w:t>分级应</w:t>
      </w:r>
      <w:proofErr w:type="gramEnd"/>
      <w:r w:rsidRPr="00893C63">
        <w:rPr>
          <w:rFonts w:hint="eastAsia"/>
        </w:rPr>
        <w:t>符合GB 50015附录A的规定</w:t>
      </w:r>
      <w:r w:rsidR="009F749C">
        <w:rPr>
          <w:rFonts w:hint="eastAsia"/>
        </w:rPr>
        <w:t>。</w:t>
      </w:r>
    </w:p>
    <w:p w14:paraId="71DE4A7B" w14:textId="0C5BDE22" w:rsidR="009F749C" w:rsidRDefault="009F749C" w:rsidP="009F749C">
      <w:pPr>
        <w:pStyle w:val="affd"/>
        <w:spacing w:before="120" w:after="120"/>
      </w:pPr>
      <w:bookmarkStart w:id="78" w:name="_Toc227240786"/>
      <w:bookmarkStart w:id="79" w:name="_Toc227240837"/>
      <w:r w:rsidRPr="009F749C">
        <w:rPr>
          <w:rFonts w:hint="eastAsia"/>
        </w:rPr>
        <w:t>高危害等级</w:t>
      </w:r>
      <w:bookmarkEnd w:id="78"/>
      <w:bookmarkEnd w:id="79"/>
    </w:p>
    <w:p w14:paraId="3F874FC6" w14:textId="30DFD9BF" w:rsidR="009F749C" w:rsidRDefault="009F749C" w:rsidP="009F749C">
      <w:pPr>
        <w:pStyle w:val="afffff7"/>
        <w:ind w:firstLine="420"/>
      </w:pPr>
      <w:r w:rsidRPr="009F749C">
        <w:rPr>
          <w:rFonts w:hint="eastAsia"/>
        </w:rPr>
        <w:t>符合下列任一条件的给水系统与连接节点，应划分为高危害等级</w:t>
      </w:r>
      <w:r>
        <w:rPr>
          <w:rFonts w:hint="eastAsia"/>
        </w:rPr>
        <w:t>：</w:t>
      </w:r>
    </w:p>
    <w:p w14:paraId="282D3A1C" w14:textId="29A1E9D7" w:rsidR="009F749C" w:rsidRDefault="009F749C" w:rsidP="009F749C">
      <w:pPr>
        <w:pStyle w:val="af5"/>
      </w:pPr>
      <w:r w:rsidRPr="009F749C">
        <w:rPr>
          <w:rFonts w:hint="eastAsia"/>
        </w:rPr>
        <w:t>生活饮用水管道直接连接医疗废水、病理化验用水、化工药剂、放射性介质、屠宰废水、污水等有毒有害介质系统</w:t>
      </w:r>
      <w:r>
        <w:rPr>
          <w:rFonts w:hint="eastAsia"/>
        </w:rPr>
        <w:t>；</w:t>
      </w:r>
    </w:p>
    <w:p w14:paraId="394CC9D5" w14:textId="07173FB5" w:rsidR="009F749C" w:rsidRDefault="009F749C" w:rsidP="009F749C">
      <w:pPr>
        <w:pStyle w:val="af5"/>
      </w:pPr>
      <w:r w:rsidRPr="009F749C">
        <w:rPr>
          <w:rFonts w:hint="eastAsia"/>
        </w:rPr>
        <w:t>供水服务对象为医院手术室、传染病房、重症监护室、制药车间、食品加工洁净生产区、饮用水直供系统</w:t>
      </w:r>
      <w:r>
        <w:rPr>
          <w:rFonts w:hint="eastAsia"/>
        </w:rPr>
        <w:t>；</w:t>
      </w:r>
    </w:p>
    <w:p w14:paraId="201E0A87" w14:textId="5F2806EB" w:rsidR="009F749C" w:rsidRDefault="009F749C" w:rsidP="009F749C">
      <w:pPr>
        <w:pStyle w:val="af5"/>
      </w:pPr>
      <w:r w:rsidRPr="009F749C">
        <w:rPr>
          <w:rFonts w:hint="eastAsia"/>
        </w:rPr>
        <w:t>回流介质具有剧毒、致癌、致突变、高传染性或可引发大规模公共卫生事件</w:t>
      </w:r>
      <w:r>
        <w:rPr>
          <w:rFonts w:hint="eastAsia"/>
        </w:rPr>
        <w:t>；</w:t>
      </w:r>
    </w:p>
    <w:p w14:paraId="5D8C6E06" w14:textId="2C77BE2E" w:rsidR="009F749C" w:rsidRDefault="009F749C" w:rsidP="009F749C">
      <w:pPr>
        <w:pStyle w:val="af5"/>
      </w:pPr>
      <w:r w:rsidRPr="009F749C">
        <w:rPr>
          <w:rFonts w:hint="eastAsia"/>
        </w:rPr>
        <w:t>城镇水厂出厂主干管、区域加压泵站、跨区域输水管线、二次供水总引入管等重要公共供水节点</w:t>
      </w:r>
      <w:r>
        <w:rPr>
          <w:rFonts w:hint="eastAsia"/>
        </w:rPr>
        <w:t>；</w:t>
      </w:r>
    </w:p>
    <w:p w14:paraId="6F3CEFE3" w14:textId="0218D55C" w:rsidR="009F749C" w:rsidRDefault="009F749C" w:rsidP="009F749C">
      <w:pPr>
        <w:pStyle w:val="af5"/>
      </w:pPr>
      <w:r w:rsidRPr="009F749C">
        <w:rPr>
          <w:rFonts w:hint="eastAsia"/>
        </w:rPr>
        <w:t>地下管网复杂、易发生污水倒灌的高密度人口集中区域供水系统</w:t>
      </w:r>
      <w:r>
        <w:rPr>
          <w:rFonts w:hint="eastAsia"/>
        </w:rPr>
        <w:t>。</w:t>
      </w:r>
    </w:p>
    <w:p w14:paraId="4AABEEF6" w14:textId="7FDD7D62" w:rsidR="009F749C" w:rsidRDefault="009F749C" w:rsidP="009F749C">
      <w:pPr>
        <w:pStyle w:val="affd"/>
        <w:spacing w:before="120" w:after="120"/>
      </w:pPr>
      <w:bookmarkStart w:id="80" w:name="_Toc227240787"/>
      <w:bookmarkStart w:id="81" w:name="_Toc227240838"/>
      <w:r w:rsidRPr="009F749C">
        <w:rPr>
          <w:rFonts w:hint="eastAsia"/>
        </w:rPr>
        <w:t>中危害等级</w:t>
      </w:r>
      <w:bookmarkEnd w:id="80"/>
      <w:bookmarkEnd w:id="81"/>
    </w:p>
    <w:p w14:paraId="3C2836CF" w14:textId="2CB5AE5E" w:rsidR="009F749C" w:rsidRDefault="009F749C" w:rsidP="009F749C">
      <w:pPr>
        <w:pStyle w:val="afffff7"/>
        <w:ind w:firstLine="420"/>
      </w:pPr>
      <w:r w:rsidRPr="009F749C">
        <w:rPr>
          <w:rFonts w:hint="eastAsia"/>
        </w:rPr>
        <w:t>符合下列任一条件的给水系统与连接节点，应划分为中危害等级</w:t>
      </w:r>
      <w:r>
        <w:rPr>
          <w:rFonts w:hint="eastAsia"/>
        </w:rPr>
        <w:t>：</w:t>
      </w:r>
    </w:p>
    <w:p w14:paraId="7E3CE2EC" w14:textId="19A5F8C1" w:rsidR="009F749C" w:rsidRDefault="009F749C" w:rsidP="009F749C">
      <w:pPr>
        <w:pStyle w:val="af5"/>
        <w:numPr>
          <w:ilvl w:val="0"/>
          <w:numId w:val="64"/>
        </w:numPr>
      </w:pPr>
      <w:r w:rsidRPr="009F749C">
        <w:rPr>
          <w:rFonts w:hint="eastAsia"/>
        </w:rPr>
        <w:t>生活饮用水系统与消防给水、空调冷却水、锅炉补水、商业洗涤用水、采暖循环水等非饮用水系统连接</w:t>
      </w:r>
      <w:r>
        <w:rPr>
          <w:rFonts w:hint="eastAsia"/>
        </w:rPr>
        <w:t>；</w:t>
      </w:r>
    </w:p>
    <w:p w14:paraId="5A46CD66" w14:textId="47056282" w:rsidR="009F749C" w:rsidRDefault="009F749C" w:rsidP="009F749C">
      <w:pPr>
        <w:pStyle w:val="af5"/>
        <w:numPr>
          <w:ilvl w:val="0"/>
          <w:numId w:val="64"/>
        </w:numPr>
      </w:pPr>
      <w:r w:rsidRPr="009F749C">
        <w:rPr>
          <w:rFonts w:hint="eastAsia"/>
        </w:rPr>
        <w:t>建筑集中二次供水水箱、储水池进水管未设置空气间隙，或小区环状管网分支节点</w:t>
      </w:r>
      <w:r w:rsidR="00790BFB">
        <w:rPr>
          <w:rFonts w:hint="eastAsia"/>
        </w:rPr>
        <w:t>；</w:t>
      </w:r>
    </w:p>
    <w:p w14:paraId="1DAF88F6" w14:textId="319F2984" w:rsidR="00790BFB" w:rsidRDefault="00790BFB" w:rsidP="009F749C">
      <w:pPr>
        <w:pStyle w:val="af5"/>
        <w:numPr>
          <w:ilvl w:val="0"/>
          <w:numId w:val="64"/>
        </w:numPr>
      </w:pPr>
      <w:r w:rsidRPr="00790BFB">
        <w:rPr>
          <w:rFonts w:hint="eastAsia"/>
        </w:rPr>
        <w:t>学校、商场、办公楼、酒店等大型公共建筑生活给水引入管；</w:t>
      </w:r>
    </w:p>
    <w:p w14:paraId="578A8092" w14:textId="743AB48E" w:rsidR="00790BFB" w:rsidRDefault="00790BFB" w:rsidP="009F749C">
      <w:pPr>
        <w:pStyle w:val="af5"/>
        <w:numPr>
          <w:ilvl w:val="0"/>
          <w:numId w:val="64"/>
        </w:numPr>
      </w:pPr>
      <w:r w:rsidRPr="00790BFB">
        <w:rPr>
          <w:rFonts w:hint="eastAsia"/>
        </w:rPr>
        <w:t>工业厂区内生活饮用水与一般生产用水共用管网区域；</w:t>
      </w:r>
    </w:p>
    <w:p w14:paraId="70134DEC" w14:textId="133B6C4D" w:rsidR="00790BFB" w:rsidRDefault="00790BFB" w:rsidP="009F749C">
      <w:pPr>
        <w:pStyle w:val="af5"/>
        <w:numPr>
          <w:ilvl w:val="0"/>
          <w:numId w:val="64"/>
        </w:numPr>
      </w:pPr>
      <w:r w:rsidRPr="00790BFB">
        <w:rPr>
          <w:rFonts w:hint="eastAsia"/>
        </w:rPr>
        <w:t>压力波动频繁、易产生负压的高层建筑给水立管系统。</w:t>
      </w:r>
    </w:p>
    <w:p w14:paraId="1A43CC99" w14:textId="623F3733" w:rsidR="00790BFB" w:rsidRDefault="00790BFB" w:rsidP="00790BFB">
      <w:pPr>
        <w:pStyle w:val="affd"/>
        <w:spacing w:before="120" w:after="120"/>
      </w:pPr>
      <w:bookmarkStart w:id="82" w:name="_Toc227240788"/>
      <w:bookmarkStart w:id="83" w:name="_Toc227240839"/>
      <w:r w:rsidRPr="00790BFB">
        <w:rPr>
          <w:rFonts w:hint="eastAsia"/>
        </w:rPr>
        <w:t>低危害等级</w:t>
      </w:r>
      <w:bookmarkEnd w:id="82"/>
      <w:bookmarkEnd w:id="83"/>
    </w:p>
    <w:p w14:paraId="5991225D" w14:textId="7553C658" w:rsidR="00790BFB" w:rsidRDefault="00790BFB" w:rsidP="00790BFB">
      <w:pPr>
        <w:pStyle w:val="afffff7"/>
        <w:ind w:firstLine="420"/>
      </w:pPr>
      <w:r w:rsidRPr="00790BFB">
        <w:rPr>
          <w:rFonts w:hint="eastAsia"/>
        </w:rPr>
        <w:t>符合下列任一条件的给水系统与连接节点，应划分为低危害等级：</w:t>
      </w:r>
    </w:p>
    <w:p w14:paraId="09662741" w14:textId="4DD571A8" w:rsidR="00790BFB" w:rsidRDefault="00790BFB" w:rsidP="00790BFB">
      <w:pPr>
        <w:pStyle w:val="af5"/>
        <w:numPr>
          <w:ilvl w:val="0"/>
          <w:numId w:val="65"/>
        </w:numPr>
      </w:pPr>
      <w:r w:rsidRPr="00790BFB">
        <w:rPr>
          <w:rFonts w:hint="eastAsia"/>
        </w:rPr>
        <w:t>室外园林绿化洒水、道路冲洗、景观水体补水等独立供水系统</w:t>
      </w:r>
      <w:r>
        <w:rPr>
          <w:rFonts w:hint="eastAsia"/>
        </w:rPr>
        <w:t>；</w:t>
      </w:r>
    </w:p>
    <w:p w14:paraId="25038B9A" w14:textId="048E9822" w:rsidR="00790BFB" w:rsidRDefault="00790BFB" w:rsidP="00790BFB">
      <w:pPr>
        <w:pStyle w:val="af5"/>
        <w:numPr>
          <w:ilvl w:val="0"/>
          <w:numId w:val="65"/>
        </w:numPr>
      </w:pPr>
      <w:r w:rsidRPr="00790BFB">
        <w:rPr>
          <w:rFonts w:hint="eastAsia"/>
        </w:rPr>
        <w:t>小型民用建筑分户给水支管、单个用水点末端支管</w:t>
      </w:r>
      <w:r>
        <w:rPr>
          <w:rFonts w:hint="eastAsia"/>
        </w:rPr>
        <w:t>；</w:t>
      </w:r>
    </w:p>
    <w:p w14:paraId="17E09AE5" w14:textId="63242B3E" w:rsidR="00790BFB" w:rsidRDefault="00790BFB" w:rsidP="00790BFB">
      <w:pPr>
        <w:pStyle w:val="af5"/>
        <w:numPr>
          <w:ilvl w:val="0"/>
          <w:numId w:val="65"/>
        </w:numPr>
      </w:pPr>
      <w:r w:rsidRPr="00790BFB">
        <w:rPr>
          <w:rFonts w:hint="eastAsia"/>
        </w:rPr>
        <w:t>回流介质仅含泥沙、悬浮物等物理杂质，无化学污染与生物污染风险</w:t>
      </w:r>
      <w:r>
        <w:rPr>
          <w:rFonts w:hint="eastAsia"/>
        </w:rPr>
        <w:t>；</w:t>
      </w:r>
    </w:p>
    <w:p w14:paraId="09BF3579" w14:textId="314073A4" w:rsidR="00790BFB" w:rsidRDefault="00790BFB" w:rsidP="00790BFB">
      <w:pPr>
        <w:pStyle w:val="af5"/>
        <w:numPr>
          <w:ilvl w:val="0"/>
          <w:numId w:val="65"/>
        </w:numPr>
      </w:pPr>
      <w:r w:rsidRPr="00790BFB">
        <w:rPr>
          <w:rFonts w:hint="eastAsia"/>
        </w:rPr>
        <w:t>压力稳定、不易形成负压、无交叉连接风险的室外低压给水支管</w:t>
      </w:r>
      <w:r>
        <w:rPr>
          <w:rFonts w:hint="eastAsia"/>
        </w:rPr>
        <w:t>。</w:t>
      </w:r>
    </w:p>
    <w:p w14:paraId="1079602C" w14:textId="7BED45B7" w:rsidR="00790BFB" w:rsidRDefault="00790BFB" w:rsidP="00790BFB">
      <w:pPr>
        <w:pStyle w:val="affd"/>
        <w:spacing w:before="120" w:after="120"/>
      </w:pPr>
      <w:bookmarkStart w:id="84" w:name="_Toc227240789"/>
      <w:bookmarkStart w:id="85" w:name="_Toc227240840"/>
      <w:r w:rsidRPr="00790BFB">
        <w:rPr>
          <w:rFonts w:hint="eastAsia"/>
        </w:rPr>
        <w:t>回流污染</w:t>
      </w:r>
      <w:r>
        <w:rPr>
          <w:rFonts w:hint="eastAsia"/>
        </w:rPr>
        <w:t>等级及防护要求</w:t>
      </w:r>
      <w:bookmarkEnd w:id="84"/>
      <w:bookmarkEnd w:id="85"/>
    </w:p>
    <w:p w14:paraId="6CB0192E" w14:textId="4858DC10" w:rsidR="00790BFB" w:rsidRDefault="00790BFB" w:rsidP="00790BFB">
      <w:pPr>
        <w:pStyle w:val="afffff7"/>
        <w:ind w:firstLine="420"/>
      </w:pPr>
      <w:r w:rsidRPr="00790BFB">
        <w:rPr>
          <w:rFonts w:hint="eastAsia"/>
        </w:rPr>
        <w:t>为便于工程应用中统一判定危害等级并采取相应防护措施，回流污染危害等级划分及防护要求应符合表1的规定</w:t>
      </w:r>
      <w:r>
        <w:rPr>
          <w:rFonts w:hint="eastAsia"/>
        </w:rPr>
        <w:t>。</w:t>
      </w:r>
    </w:p>
    <w:p w14:paraId="3CDBF2A1" w14:textId="27FCDCCD" w:rsidR="00790BFB" w:rsidRDefault="00790BFB" w:rsidP="00790BFB">
      <w:pPr>
        <w:pStyle w:val="aff2"/>
        <w:spacing w:before="120" w:after="120"/>
      </w:pPr>
      <w:r w:rsidRPr="00790BFB">
        <w:rPr>
          <w:rFonts w:hint="eastAsia"/>
        </w:rPr>
        <w:t>回流污染危害等级划分及防护要求表</w:t>
      </w:r>
    </w:p>
    <w:tbl>
      <w:tblPr>
        <w:tblStyle w:val="affff9"/>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77"/>
        <w:gridCol w:w="3358"/>
        <w:gridCol w:w="3041"/>
        <w:gridCol w:w="2358"/>
      </w:tblGrid>
      <w:tr w:rsidR="003566EB" w14:paraId="1437CB4D" w14:textId="77777777" w:rsidTr="003566EB">
        <w:trPr>
          <w:tblHeader/>
          <w:jc w:val="center"/>
        </w:trPr>
        <w:tc>
          <w:tcPr>
            <w:tcW w:w="309" w:type="pct"/>
            <w:tcBorders>
              <w:top w:val="single" w:sz="8" w:space="0" w:color="auto"/>
              <w:bottom w:val="single" w:sz="8" w:space="0" w:color="auto"/>
            </w:tcBorders>
            <w:vAlign w:val="center"/>
          </w:tcPr>
          <w:p w14:paraId="38777070" w14:textId="48141B7C" w:rsidR="00790BFB" w:rsidRDefault="00790BFB" w:rsidP="00611427">
            <w:pPr>
              <w:pStyle w:val="afffffffffb"/>
              <w:rPr>
                <w:rFonts w:hint="eastAsia"/>
              </w:rPr>
            </w:pPr>
            <w:r>
              <w:rPr>
                <w:rFonts w:hint="eastAsia"/>
              </w:rPr>
              <w:t>危害等级</w:t>
            </w:r>
          </w:p>
        </w:tc>
        <w:tc>
          <w:tcPr>
            <w:tcW w:w="1799" w:type="pct"/>
            <w:tcBorders>
              <w:top w:val="single" w:sz="8" w:space="0" w:color="auto"/>
              <w:bottom w:val="single" w:sz="8" w:space="0" w:color="auto"/>
            </w:tcBorders>
            <w:vAlign w:val="center"/>
          </w:tcPr>
          <w:p w14:paraId="5921390D" w14:textId="59B63995" w:rsidR="00790BFB" w:rsidRDefault="00790BFB" w:rsidP="00611427">
            <w:pPr>
              <w:pStyle w:val="afffffffffb"/>
              <w:rPr>
                <w:rFonts w:hint="eastAsia"/>
              </w:rPr>
            </w:pPr>
            <w:r>
              <w:rPr>
                <w:rFonts w:hint="eastAsia"/>
              </w:rPr>
              <w:t>核心判断依据</w:t>
            </w:r>
          </w:p>
        </w:tc>
        <w:tc>
          <w:tcPr>
            <w:tcW w:w="1629" w:type="pct"/>
            <w:tcBorders>
              <w:top w:val="single" w:sz="8" w:space="0" w:color="auto"/>
              <w:bottom w:val="single" w:sz="8" w:space="0" w:color="auto"/>
            </w:tcBorders>
            <w:vAlign w:val="center"/>
          </w:tcPr>
          <w:p w14:paraId="6A9682AF" w14:textId="54937D39" w:rsidR="00790BFB" w:rsidRDefault="00790BFB" w:rsidP="00611427">
            <w:pPr>
              <w:pStyle w:val="afffffffffb"/>
              <w:rPr>
                <w:rFonts w:hint="eastAsia"/>
              </w:rPr>
            </w:pPr>
            <w:r>
              <w:rPr>
                <w:rFonts w:hint="eastAsia"/>
              </w:rPr>
              <w:t>典型应用场景</w:t>
            </w:r>
          </w:p>
        </w:tc>
        <w:tc>
          <w:tcPr>
            <w:tcW w:w="1263" w:type="pct"/>
            <w:tcBorders>
              <w:top w:val="single" w:sz="8" w:space="0" w:color="auto"/>
              <w:bottom w:val="single" w:sz="8" w:space="0" w:color="auto"/>
            </w:tcBorders>
            <w:vAlign w:val="center"/>
          </w:tcPr>
          <w:p w14:paraId="2B20610C" w14:textId="64923FC6" w:rsidR="00790BFB" w:rsidRDefault="00790BFB" w:rsidP="00611427">
            <w:pPr>
              <w:pStyle w:val="afffffffffb"/>
              <w:rPr>
                <w:rFonts w:hint="eastAsia"/>
              </w:rPr>
            </w:pPr>
            <w:r>
              <w:rPr>
                <w:rFonts w:hint="eastAsia"/>
              </w:rPr>
              <w:t>最低防护措施要求</w:t>
            </w:r>
          </w:p>
        </w:tc>
      </w:tr>
      <w:tr w:rsidR="003566EB" w14:paraId="482F6011" w14:textId="77777777" w:rsidTr="003566EB">
        <w:trPr>
          <w:jc w:val="center"/>
        </w:trPr>
        <w:tc>
          <w:tcPr>
            <w:tcW w:w="309" w:type="pct"/>
            <w:tcBorders>
              <w:top w:val="single" w:sz="8" w:space="0" w:color="auto"/>
            </w:tcBorders>
            <w:vAlign w:val="center"/>
          </w:tcPr>
          <w:p w14:paraId="3B7EF674" w14:textId="72FAB4C0" w:rsidR="00790BFB" w:rsidRDefault="00790BFB" w:rsidP="00611427">
            <w:pPr>
              <w:pStyle w:val="afffffffffb"/>
              <w:rPr>
                <w:rFonts w:hint="eastAsia"/>
              </w:rPr>
            </w:pPr>
            <w:r>
              <w:rPr>
                <w:rFonts w:hint="eastAsia"/>
              </w:rPr>
              <w:t>高危害</w:t>
            </w:r>
          </w:p>
        </w:tc>
        <w:tc>
          <w:tcPr>
            <w:tcW w:w="1799" w:type="pct"/>
            <w:tcBorders>
              <w:top w:val="single" w:sz="8" w:space="0" w:color="auto"/>
            </w:tcBorders>
            <w:vAlign w:val="center"/>
          </w:tcPr>
          <w:p w14:paraId="10C1A3CC" w14:textId="5C383F23" w:rsidR="00790BFB" w:rsidRDefault="003566EB" w:rsidP="00611427">
            <w:pPr>
              <w:pStyle w:val="afffffffffb"/>
              <w:rPr>
                <w:rFonts w:hint="eastAsia"/>
              </w:rPr>
            </w:pPr>
            <w:r w:rsidRPr="003566EB">
              <w:rPr>
                <w:rFonts w:hint="eastAsia"/>
              </w:rPr>
              <w:t>剧毒 / 传染性介质、重要公共供水节点、医疗制药洁净区</w:t>
            </w:r>
          </w:p>
        </w:tc>
        <w:tc>
          <w:tcPr>
            <w:tcW w:w="1629" w:type="pct"/>
            <w:tcBorders>
              <w:top w:val="single" w:sz="8" w:space="0" w:color="auto"/>
            </w:tcBorders>
            <w:vAlign w:val="center"/>
          </w:tcPr>
          <w:p w14:paraId="6FB592E9" w14:textId="69FC5A6A" w:rsidR="00790BFB" w:rsidRDefault="003566EB" w:rsidP="00611427">
            <w:pPr>
              <w:pStyle w:val="afffffffffb"/>
              <w:rPr>
                <w:rFonts w:hint="eastAsia"/>
              </w:rPr>
            </w:pPr>
            <w:r w:rsidRPr="003566EB">
              <w:rPr>
                <w:rFonts w:hint="eastAsia"/>
              </w:rPr>
              <w:t>医院手术室、化工车间、水厂出水管、二次供水总管</w:t>
            </w:r>
          </w:p>
        </w:tc>
        <w:tc>
          <w:tcPr>
            <w:tcW w:w="1263" w:type="pct"/>
            <w:tcBorders>
              <w:top w:val="single" w:sz="8" w:space="0" w:color="auto"/>
            </w:tcBorders>
            <w:vAlign w:val="center"/>
          </w:tcPr>
          <w:p w14:paraId="23D1F1A1" w14:textId="1C763E99" w:rsidR="00790BFB" w:rsidRDefault="003566EB" w:rsidP="00611427">
            <w:pPr>
              <w:pStyle w:val="afffffffffb"/>
              <w:rPr>
                <w:rFonts w:hint="eastAsia"/>
              </w:rPr>
            </w:pPr>
            <w:r w:rsidRPr="003566EB">
              <w:rPr>
                <w:rFonts w:hint="eastAsia"/>
              </w:rPr>
              <w:t>减压型倒流防止器</w:t>
            </w:r>
            <w:r>
              <w:rPr>
                <w:rFonts w:hint="eastAsia"/>
              </w:rPr>
              <w:t>和</w:t>
            </w:r>
            <w:r w:rsidRPr="003566EB">
              <w:rPr>
                <w:rFonts w:hint="eastAsia"/>
              </w:rPr>
              <w:t>空气间隙双重防护</w:t>
            </w:r>
          </w:p>
        </w:tc>
      </w:tr>
      <w:tr w:rsidR="003566EB" w14:paraId="3684FACC" w14:textId="77777777" w:rsidTr="003566EB">
        <w:trPr>
          <w:jc w:val="center"/>
        </w:trPr>
        <w:tc>
          <w:tcPr>
            <w:tcW w:w="309" w:type="pct"/>
            <w:vAlign w:val="center"/>
          </w:tcPr>
          <w:p w14:paraId="5C8536F4" w14:textId="757288F6" w:rsidR="00790BFB" w:rsidRDefault="00790BFB" w:rsidP="00611427">
            <w:pPr>
              <w:pStyle w:val="afffffffffb"/>
              <w:rPr>
                <w:rFonts w:hint="eastAsia"/>
              </w:rPr>
            </w:pPr>
            <w:r>
              <w:rPr>
                <w:rFonts w:hint="eastAsia"/>
              </w:rPr>
              <w:lastRenderedPageBreak/>
              <w:t>中危害</w:t>
            </w:r>
          </w:p>
        </w:tc>
        <w:tc>
          <w:tcPr>
            <w:tcW w:w="1799" w:type="pct"/>
            <w:vAlign w:val="center"/>
          </w:tcPr>
          <w:p w14:paraId="7D9A131E" w14:textId="6CC8E54E" w:rsidR="00790BFB" w:rsidRDefault="003566EB" w:rsidP="00611427">
            <w:pPr>
              <w:pStyle w:val="afffffffffb"/>
              <w:rPr>
                <w:rFonts w:hint="eastAsia"/>
              </w:rPr>
            </w:pPr>
            <w:r w:rsidRPr="003566EB">
              <w:rPr>
                <w:rFonts w:hint="eastAsia"/>
              </w:rPr>
              <w:t>非饮用水系统连通、公共建筑引入管、二次供水设施</w:t>
            </w:r>
          </w:p>
        </w:tc>
        <w:tc>
          <w:tcPr>
            <w:tcW w:w="1629" w:type="pct"/>
            <w:vAlign w:val="center"/>
          </w:tcPr>
          <w:p w14:paraId="1ADC55FE" w14:textId="49E144AF" w:rsidR="00790BFB" w:rsidRDefault="003566EB" w:rsidP="00611427">
            <w:pPr>
              <w:pStyle w:val="afffffffffb"/>
              <w:rPr>
                <w:rFonts w:hint="eastAsia"/>
              </w:rPr>
            </w:pPr>
            <w:r w:rsidRPr="003566EB">
              <w:rPr>
                <w:rFonts w:hint="eastAsia"/>
              </w:rPr>
              <w:t>消防系统、空调水、小区管网、高层建筑立管</w:t>
            </w:r>
          </w:p>
        </w:tc>
        <w:tc>
          <w:tcPr>
            <w:tcW w:w="1263" w:type="pct"/>
            <w:vAlign w:val="center"/>
          </w:tcPr>
          <w:p w14:paraId="11DBC0ED" w14:textId="19CD27C4" w:rsidR="00790BFB" w:rsidRDefault="003566EB" w:rsidP="00611427">
            <w:pPr>
              <w:pStyle w:val="afffffffffb"/>
              <w:rPr>
                <w:rFonts w:hint="eastAsia"/>
              </w:rPr>
            </w:pPr>
            <w:r w:rsidRPr="003566EB">
              <w:rPr>
                <w:rFonts w:hint="eastAsia"/>
              </w:rPr>
              <w:t>双止回阀倒流防止器或压力型真空破坏器</w:t>
            </w:r>
          </w:p>
        </w:tc>
      </w:tr>
      <w:tr w:rsidR="003566EB" w14:paraId="3E5C5912" w14:textId="77777777" w:rsidTr="003566EB">
        <w:trPr>
          <w:jc w:val="center"/>
        </w:trPr>
        <w:tc>
          <w:tcPr>
            <w:tcW w:w="309" w:type="pct"/>
            <w:vAlign w:val="center"/>
          </w:tcPr>
          <w:p w14:paraId="26962E84" w14:textId="2BBFA1AD" w:rsidR="00790BFB" w:rsidRDefault="00790BFB" w:rsidP="00611427">
            <w:pPr>
              <w:pStyle w:val="afffffffffb"/>
              <w:rPr>
                <w:rFonts w:hint="eastAsia"/>
              </w:rPr>
            </w:pPr>
            <w:r>
              <w:rPr>
                <w:rFonts w:hint="eastAsia"/>
              </w:rPr>
              <w:t>低危害</w:t>
            </w:r>
          </w:p>
        </w:tc>
        <w:tc>
          <w:tcPr>
            <w:tcW w:w="1799" w:type="pct"/>
            <w:vAlign w:val="center"/>
          </w:tcPr>
          <w:p w14:paraId="6A833F97" w14:textId="30910F31" w:rsidR="00790BFB" w:rsidRDefault="003566EB" w:rsidP="00611427">
            <w:pPr>
              <w:pStyle w:val="afffffffffb"/>
              <w:rPr>
                <w:rFonts w:hint="eastAsia"/>
              </w:rPr>
            </w:pPr>
            <w:r w:rsidRPr="003566EB">
              <w:rPr>
                <w:rFonts w:hint="eastAsia"/>
              </w:rPr>
              <w:t>景观绿化、末端支管、仅物理杂质风险</w:t>
            </w:r>
          </w:p>
        </w:tc>
        <w:tc>
          <w:tcPr>
            <w:tcW w:w="1629" w:type="pct"/>
            <w:vAlign w:val="center"/>
          </w:tcPr>
          <w:p w14:paraId="482B6231" w14:textId="0C970101" w:rsidR="00790BFB" w:rsidRDefault="003566EB" w:rsidP="00611427">
            <w:pPr>
              <w:pStyle w:val="afffffffffb"/>
              <w:rPr>
                <w:rFonts w:hint="eastAsia"/>
              </w:rPr>
            </w:pPr>
            <w:r w:rsidRPr="003566EB">
              <w:rPr>
                <w:rFonts w:hint="eastAsia"/>
              </w:rPr>
              <w:t>绿化洒水</w:t>
            </w:r>
            <w:proofErr w:type="gramStart"/>
            <w:r w:rsidRPr="003566EB">
              <w:rPr>
                <w:rFonts w:hint="eastAsia"/>
              </w:rPr>
              <w:t>栓</w:t>
            </w:r>
            <w:proofErr w:type="gramEnd"/>
            <w:r w:rsidRPr="003566EB">
              <w:rPr>
                <w:rFonts w:hint="eastAsia"/>
              </w:rPr>
              <w:t>、分户支管、道路冲洗</w:t>
            </w:r>
          </w:p>
        </w:tc>
        <w:tc>
          <w:tcPr>
            <w:tcW w:w="1263" w:type="pct"/>
            <w:vAlign w:val="center"/>
          </w:tcPr>
          <w:p w14:paraId="4362BF94" w14:textId="77AE6073" w:rsidR="00790BFB" w:rsidRDefault="003566EB" w:rsidP="00611427">
            <w:pPr>
              <w:pStyle w:val="afffffffffb"/>
              <w:rPr>
                <w:rFonts w:hint="eastAsia"/>
              </w:rPr>
            </w:pPr>
            <w:r w:rsidRPr="003566EB">
              <w:rPr>
                <w:rFonts w:hint="eastAsia"/>
              </w:rPr>
              <w:t>大气型真空破坏器或合格止回阀</w:t>
            </w:r>
          </w:p>
        </w:tc>
      </w:tr>
    </w:tbl>
    <w:p w14:paraId="2599C242" w14:textId="3EBF5CDD" w:rsidR="00790BFB" w:rsidRDefault="003566EB" w:rsidP="003566EB">
      <w:pPr>
        <w:pStyle w:val="affc"/>
        <w:spacing w:before="240" w:after="240"/>
      </w:pPr>
      <w:bookmarkStart w:id="86" w:name="_Toc227240790"/>
      <w:bookmarkStart w:id="87" w:name="_Toc227240841"/>
      <w:r w:rsidRPr="003566EB">
        <w:rPr>
          <w:rFonts w:hint="eastAsia"/>
        </w:rPr>
        <w:t>防回流污染技术措施与装置</w:t>
      </w:r>
      <w:bookmarkEnd w:id="86"/>
      <w:bookmarkEnd w:id="87"/>
    </w:p>
    <w:p w14:paraId="799555C3" w14:textId="7817D31C" w:rsidR="003566EB" w:rsidRPr="003566EB" w:rsidRDefault="003566EB" w:rsidP="003566EB">
      <w:pPr>
        <w:pStyle w:val="afffffffff0"/>
        <w:rPr>
          <w:rFonts w:hint="eastAsia"/>
        </w:rPr>
      </w:pPr>
      <w:r w:rsidRPr="003566EB">
        <w:rPr>
          <w:rFonts w:hint="eastAsia"/>
        </w:rPr>
        <w:t>一般要求</w:t>
      </w:r>
    </w:p>
    <w:p w14:paraId="4B60E528" w14:textId="16E2DB32" w:rsidR="00790BFB" w:rsidRDefault="00893C63" w:rsidP="00893C63">
      <w:pPr>
        <w:pStyle w:val="afffffffff3"/>
      </w:pPr>
      <w:r w:rsidRPr="00893C63">
        <w:rPr>
          <w:rFonts w:hint="eastAsia"/>
        </w:rPr>
        <w:t>防回流污染技术措施应包括空气间隙、倒流防止器和真空破坏器等装置</w:t>
      </w:r>
      <w:r>
        <w:rPr>
          <w:rFonts w:hint="eastAsia"/>
        </w:rPr>
        <w:t>。</w:t>
      </w:r>
    </w:p>
    <w:p w14:paraId="4D317B59" w14:textId="0CFB7DE2" w:rsidR="00893C63" w:rsidRDefault="00893C63" w:rsidP="00893C63">
      <w:pPr>
        <w:pStyle w:val="afffffffff3"/>
      </w:pPr>
      <w:r w:rsidRPr="00893C63">
        <w:rPr>
          <w:rFonts w:hint="eastAsia"/>
        </w:rPr>
        <w:t>防回流装置的选用应根据回流污染危害程度等级、回流性质、系统运行条件及安装位置等因素综合确定</w:t>
      </w:r>
      <w:r>
        <w:rPr>
          <w:rFonts w:hint="eastAsia"/>
        </w:rPr>
        <w:t>。</w:t>
      </w:r>
    </w:p>
    <w:p w14:paraId="05CD405F" w14:textId="4E821867" w:rsidR="00893C63" w:rsidRDefault="00893C63" w:rsidP="00893C63">
      <w:pPr>
        <w:pStyle w:val="afffffffff3"/>
      </w:pPr>
      <w:r w:rsidRPr="00893C63">
        <w:rPr>
          <w:rFonts w:hint="eastAsia"/>
        </w:rPr>
        <w:t>防回流装置应有清晰、耐久的产品标识，标明产品名称、型号、公称尺寸、公称压力、介质流向及制造厂家等信息。</w:t>
      </w:r>
    </w:p>
    <w:p w14:paraId="4262EC5E" w14:textId="722DC770" w:rsidR="00893C63" w:rsidRDefault="00893C63" w:rsidP="00893C63">
      <w:pPr>
        <w:pStyle w:val="affd"/>
        <w:spacing w:before="120" w:after="120"/>
      </w:pPr>
      <w:bookmarkStart w:id="88" w:name="_Toc227240791"/>
      <w:bookmarkStart w:id="89" w:name="_Toc227240842"/>
      <w:r w:rsidRPr="00893C63">
        <w:rPr>
          <w:rFonts w:hint="eastAsia"/>
        </w:rPr>
        <w:t>空气间隙</w:t>
      </w:r>
      <w:bookmarkEnd w:id="88"/>
      <w:bookmarkEnd w:id="89"/>
    </w:p>
    <w:p w14:paraId="48C6E371" w14:textId="2DF73FEA" w:rsidR="00893C63" w:rsidRDefault="00893C63" w:rsidP="00893C63">
      <w:pPr>
        <w:pStyle w:val="afffffffff3"/>
      </w:pPr>
      <w:r w:rsidRPr="00893C63">
        <w:rPr>
          <w:rFonts w:hint="eastAsia"/>
        </w:rPr>
        <w:t>空气间隙是最简单、最可靠的防回流措施，适用于所有回流污染危害等级，优先用于高危害等级场所。</w:t>
      </w:r>
    </w:p>
    <w:p w14:paraId="377C6BF5" w14:textId="7298B385" w:rsidR="00893C63" w:rsidRDefault="007A1FE8" w:rsidP="007A1FE8">
      <w:pPr>
        <w:pStyle w:val="afffffffff3"/>
      </w:pPr>
      <w:r w:rsidRPr="007A1FE8">
        <w:rPr>
          <w:rFonts w:hint="eastAsia"/>
        </w:rPr>
        <w:t>空气间隙的垂直距离应符合下列规定</w:t>
      </w:r>
      <w:r>
        <w:rPr>
          <w:rFonts w:hint="eastAsia"/>
        </w:rPr>
        <w:t>：</w:t>
      </w:r>
    </w:p>
    <w:p w14:paraId="43301280" w14:textId="0604D76E" w:rsidR="007A1FE8" w:rsidRDefault="007A1FE8" w:rsidP="007A1FE8">
      <w:pPr>
        <w:pStyle w:val="af5"/>
        <w:numPr>
          <w:ilvl w:val="0"/>
          <w:numId w:val="66"/>
        </w:numPr>
        <w:rPr>
          <w:rFonts w:hint="eastAsia"/>
        </w:rPr>
      </w:pPr>
      <w:r>
        <w:rPr>
          <w:rFonts w:hint="eastAsia"/>
        </w:rPr>
        <w:t>生活饮用水出水口至溢流水位之间的空气间隙，不应小于出水口直径2.</w:t>
      </w:r>
      <w:r>
        <w:rPr>
          <w:rFonts w:hint="eastAsia"/>
        </w:rPr>
        <w:t>5</w:t>
      </w:r>
      <w:r>
        <w:rPr>
          <w:rFonts w:hint="eastAsia"/>
        </w:rPr>
        <w:t>倍，且不应小于25</w:t>
      </w:r>
      <w:r>
        <w:t> </w:t>
      </w:r>
      <w:r>
        <w:rPr>
          <w:rFonts w:hint="eastAsia"/>
        </w:rPr>
        <w:t>mm，可不大于150</w:t>
      </w:r>
      <w:r>
        <w:t> </w:t>
      </w:r>
      <w:r>
        <w:rPr>
          <w:rFonts w:hint="eastAsia"/>
        </w:rPr>
        <w:t>mm；</w:t>
      </w:r>
    </w:p>
    <w:p w14:paraId="61067B85" w14:textId="284CE4B8" w:rsidR="007A1FE8" w:rsidRDefault="007A1FE8" w:rsidP="007A1FE8">
      <w:pPr>
        <w:pStyle w:val="af5"/>
        <w:numPr>
          <w:ilvl w:val="0"/>
          <w:numId w:val="66"/>
        </w:numPr>
        <w:rPr>
          <w:rFonts w:hint="eastAsia"/>
        </w:rPr>
      </w:pPr>
      <w:r>
        <w:rPr>
          <w:rFonts w:hint="eastAsia"/>
        </w:rPr>
        <w:t>生活饮用水出水口至非生活饮用水或受污染水体水面之间的空气间隙，不应小于出水口直径的5倍；</w:t>
      </w:r>
    </w:p>
    <w:p w14:paraId="123D2C6D" w14:textId="28EF2928" w:rsidR="007A1FE8" w:rsidRDefault="007A1FE8" w:rsidP="007A1FE8">
      <w:pPr>
        <w:pStyle w:val="af5"/>
        <w:numPr>
          <w:ilvl w:val="0"/>
          <w:numId w:val="66"/>
        </w:numPr>
      </w:pPr>
      <w:r>
        <w:rPr>
          <w:rFonts w:hint="eastAsia"/>
        </w:rPr>
        <w:t>从生活饮用水管网向消防、中水和雨水回用水等其他用水的贮水池（箱）补水时，其进水管口最低点高出溢流边缘的空气间隙不应小于150</w:t>
      </w:r>
      <w:r>
        <w:t> </w:t>
      </w:r>
      <w:r>
        <w:rPr>
          <w:rFonts w:hint="eastAsia"/>
        </w:rPr>
        <w:t>mm；</w:t>
      </w:r>
    </w:p>
    <w:p w14:paraId="17E4D5A0" w14:textId="4FDE1542" w:rsidR="007A1FE8" w:rsidRDefault="007A1FE8" w:rsidP="007A1FE8">
      <w:pPr>
        <w:pStyle w:val="af5"/>
        <w:numPr>
          <w:ilvl w:val="0"/>
          <w:numId w:val="66"/>
        </w:numPr>
      </w:pPr>
      <w:r>
        <w:rPr>
          <w:rFonts w:hint="eastAsia"/>
        </w:rPr>
        <w:t>特殊场所的空气间隙应按照相关标准的规定确定。</w:t>
      </w:r>
    </w:p>
    <w:p w14:paraId="109DC7A0" w14:textId="5D4FCC62" w:rsidR="005D5737" w:rsidRDefault="005D5737" w:rsidP="005D5737">
      <w:pPr>
        <w:pStyle w:val="afffffffff3"/>
      </w:pPr>
      <w:r w:rsidRPr="005D5737">
        <w:rPr>
          <w:rFonts w:hint="eastAsia"/>
        </w:rPr>
        <w:t>空气间隙的设置应确保在任何工况下均不因水位</w:t>
      </w:r>
      <w:proofErr w:type="gramStart"/>
      <w:r w:rsidRPr="005D5737">
        <w:rPr>
          <w:rFonts w:hint="eastAsia"/>
        </w:rPr>
        <w:t>变化或溅水</w:t>
      </w:r>
      <w:proofErr w:type="gramEnd"/>
      <w:r w:rsidRPr="005D5737">
        <w:rPr>
          <w:rFonts w:hint="eastAsia"/>
        </w:rPr>
        <w:t>而降低防回流效果</w:t>
      </w:r>
      <w:r>
        <w:rPr>
          <w:rFonts w:hint="eastAsia"/>
        </w:rPr>
        <w:t>。</w:t>
      </w:r>
    </w:p>
    <w:p w14:paraId="5254698F" w14:textId="750E65A7" w:rsidR="005D5737" w:rsidRDefault="005D5737" w:rsidP="005D5737">
      <w:pPr>
        <w:pStyle w:val="afffffffff3"/>
      </w:pPr>
      <w:r w:rsidRPr="005D5737">
        <w:rPr>
          <w:rFonts w:hint="eastAsia"/>
        </w:rPr>
        <w:t>空气间隙不得设置</w:t>
      </w:r>
      <w:proofErr w:type="gramStart"/>
      <w:r w:rsidRPr="005D5737">
        <w:rPr>
          <w:rFonts w:hint="eastAsia"/>
        </w:rPr>
        <w:t>旁通管</w:t>
      </w:r>
      <w:proofErr w:type="gramEnd"/>
      <w:r w:rsidRPr="005D5737">
        <w:rPr>
          <w:rFonts w:hint="eastAsia"/>
        </w:rPr>
        <w:t>或跨越管</w:t>
      </w:r>
      <w:r>
        <w:rPr>
          <w:rFonts w:hint="eastAsia"/>
        </w:rPr>
        <w:t>。</w:t>
      </w:r>
    </w:p>
    <w:p w14:paraId="7EC6CE84" w14:textId="26CDFF1C" w:rsidR="005D5737" w:rsidRDefault="005D5737" w:rsidP="005D5737">
      <w:pPr>
        <w:pStyle w:val="affd"/>
        <w:spacing w:before="120" w:after="120"/>
      </w:pPr>
      <w:bookmarkStart w:id="90" w:name="_Toc227240792"/>
      <w:bookmarkStart w:id="91" w:name="_Toc227240843"/>
      <w:r w:rsidRPr="005D5737">
        <w:rPr>
          <w:rFonts w:hint="eastAsia"/>
        </w:rPr>
        <w:t>倒流防止器</w:t>
      </w:r>
      <w:bookmarkEnd w:id="90"/>
      <w:bookmarkEnd w:id="91"/>
    </w:p>
    <w:p w14:paraId="45ADBBC5" w14:textId="29484BE7" w:rsidR="005D5737" w:rsidRDefault="005D5737" w:rsidP="005D5737">
      <w:pPr>
        <w:pStyle w:val="affe"/>
        <w:spacing w:before="120" w:after="120"/>
      </w:pPr>
      <w:r w:rsidRPr="005D5737">
        <w:rPr>
          <w:rFonts w:hint="eastAsia"/>
        </w:rPr>
        <w:t>减压型倒流防止器</w:t>
      </w:r>
    </w:p>
    <w:p w14:paraId="132519EE" w14:textId="78DDDD07" w:rsidR="005D5737" w:rsidRDefault="005D5737" w:rsidP="005D5737">
      <w:pPr>
        <w:pStyle w:val="afffffffff2"/>
      </w:pPr>
      <w:r w:rsidRPr="005D5737">
        <w:rPr>
          <w:rFonts w:hint="eastAsia"/>
        </w:rPr>
        <w:t>减压型倒流防止器由进口止回阀、出口止回阀、中间腔及泄水阀等部件组成，适用于高危害等级场所</w:t>
      </w:r>
      <w:proofErr w:type="gramStart"/>
      <w:r w:rsidRPr="005D5737">
        <w:rPr>
          <w:rFonts w:hint="eastAsia"/>
        </w:rPr>
        <w:t>的背压回流</w:t>
      </w:r>
      <w:proofErr w:type="gramEnd"/>
      <w:r w:rsidRPr="005D5737">
        <w:rPr>
          <w:rFonts w:hint="eastAsia"/>
        </w:rPr>
        <w:t>和虹吸回流防护。</w:t>
      </w:r>
    </w:p>
    <w:p w14:paraId="19FCF6FF" w14:textId="17CE1727" w:rsidR="005D5737" w:rsidRDefault="005D5737" w:rsidP="005D5737">
      <w:pPr>
        <w:pStyle w:val="afffffffff2"/>
      </w:pPr>
      <w:r w:rsidRPr="005D5737">
        <w:rPr>
          <w:rFonts w:hint="eastAsia"/>
        </w:rPr>
        <w:t>减压型倒流防止器应能在下游</w:t>
      </w:r>
      <w:proofErr w:type="gramStart"/>
      <w:r w:rsidRPr="005D5737">
        <w:rPr>
          <w:rFonts w:hint="eastAsia"/>
        </w:rPr>
        <w:t>出现背压回流</w:t>
      </w:r>
      <w:proofErr w:type="gramEnd"/>
      <w:r w:rsidRPr="005D5737">
        <w:rPr>
          <w:rFonts w:hint="eastAsia"/>
        </w:rPr>
        <w:t>或虹吸回流时自动关闭两级止回阀，并自动开启泄水</w:t>
      </w:r>
      <w:proofErr w:type="gramStart"/>
      <w:r w:rsidRPr="005D5737">
        <w:rPr>
          <w:rFonts w:hint="eastAsia"/>
        </w:rPr>
        <w:t>阀将中间腔</w:t>
      </w:r>
      <w:proofErr w:type="gramEnd"/>
      <w:r w:rsidRPr="005D5737">
        <w:rPr>
          <w:rFonts w:hint="eastAsia"/>
        </w:rPr>
        <w:t>水体排出，形成空气隔断</w:t>
      </w:r>
      <w:r>
        <w:rPr>
          <w:rFonts w:hint="eastAsia"/>
        </w:rPr>
        <w:t>。</w:t>
      </w:r>
    </w:p>
    <w:p w14:paraId="34F57B18" w14:textId="37161277" w:rsidR="005D5737" w:rsidRDefault="005D5737" w:rsidP="005D5737">
      <w:pPr>
        <w:pStyle w:val="afffffffff2"/>
      </w:pPr>
      <w:r w:rsidRPr="005D5737">
        <w:rPr>
          <w:rFonts w:hint="eastAsia"/>
        </w:rPr>
        <w:t>减压型倒流防止器的公称压力不大于PN16，公称尺寸范围为DN15～DN400，介质温度不高于65</w:t>
      </w:r>
      <w:r>
        <w:t> </w:t>
      </w:r>
      <w:r w:rsidRPr="005D5737">
        <w:rPr>
          <w:rFonts w:hint="eastAsia"/>
        </w:rPr>
        <w:t>℃。</w:t>
      </w:r>
    </w:p>
    <w:p w14:paraId="7D7111D6" w14:textId="6A762E9B" w:rsidR="005D5737" w:rsidRDefault="005D5737" w:rsidP="005D5737">
      <w:pPr>
        <w:pStyle w:val="afffffffff2"/>
      </w:pPr>
      <w:r w:rsidRPr="005D5737">
        <w:rPr>
          <w:rFonts w:hint="eastAsia"/>
        </w:rPr>
        <w:t>减压型倒流防止器应设置在线检修功能，在不停水条件下可对内部组件进行检修或更换。减压型倒流防止器必须设置2个独立动作的止回阀和4个等径检测球阀</w:t>
      </w:r>
      <w:r>
        <w:rPr>
          <w:rFonts w:hint="eastAsia"/>
        </w:rPr>
        <w:t>。</w:t>
      </w:r>
    </w:p>
    <w:p w14:paraId="7FB42E1F" w14:textId="1CD560EA" w:rsidR="005D5737" w:rsidRDefault="005D5737" w:rsidP="005D5737">
      <w:pPr>
        <w:pStyle w:val="afffffffff2"/>
      </w:pPr>
      <w:r w:rsidRPr="005D5737">
        <w:rPr>
          <w:rFonts w:hint="eastAsia"/>
        </w:rPr>
        <w:t>减压型倒流防止器的结构设计应符合GB/T 25178的规定</w:t>
      </w:r>
      <w:r>
        <w:rPr>
          <w:rFonts w:hint="eastAsia"/>
        </w:rPr>
        <w:t>。</w:t>
      </w:r>
    </w:p>
    <w:p w14:paraId="62F0818E" w14:textId="1BEFBB65" w:rsidR="005D5737" w:rsidRDefault="005D5737" w:rsidP="005D5737">
      <w:pPr>
        <w:pStyle w:val="affe"/>
        <w:spacing w:before="120" w:after="120"/>
      </w:pPr>
      <w:r w:rsidRPr="005D5737">
        <w:rPr>
          <w:rFonts w:hint="eastAsia"/>
        </w:rPr>
        <w:t>非减压型倒流防止器</w:t>
      </w:r>
    </w:p>
    <w:p w14:paraId="08D7E1CE" w14:textId="0EC52EA5" w:rsidR="005D5737" w:rsidRDefault="005D5737" w:rsidP="005D5737">
      <w:pPr>
        <w:pStyle w:val="afffffffff2"/>
      </w:pPr>
      <w:r w:rsidRPr="005D5737">
        <w:rPr>
          <w:rFonts w:hint="eastAsia"/>
        </w:rPr>
        <w:t>非减压型倒流防止器由两级止回阀组成，适用于中危害等级场所</w:t>
      </w:r>
      <w:proofErr w:type="gramStart"/>
      <w:r w:rsidRPr="005D5737">
        <w:rPr>
          <w:rFonts w:hint="eastAsia"/>
        </w:rPr>
        <w:t>的背压回流</w:t>
      </w:r>
      <w:proofErr w:type="gramEnd"/>
      <w:r w:rsidRPr="005D5737">
        <w:rPr>
          <w:rFonts w:hint="eastAsia"/>
        </w:rPr>
        <w:t>防护</w:t>
      </w:r>
      <w:r>
        <w:rPr>
          <w:rFonts w:hint="eastAsia"/>
        </w:rPr>
        <w:t>。</w:t>
      </w:r>
    </w:p>
    <w:p w14:paraId="04234C1D" w14:textId="091EABAE" w:rsidR="005D5737" w:rsidRDefault="005D5737" w:rsidP="005D5737">
      <w:pPr>
        <w:pStyle w:val="afffffffff2"/>
      </w:pPr>
      <w:r w:rsidRPr="005D5737">
        <w:rPr>
          <w:rFonts w:hint="eastAsia"/>
        </w:rPr>
        <w:t>非减压型倒流防止器应能在下游</w:t>
      </w:r>
      <w:proofErr w:type="gramStart"/>
      <w:r w:rsidRPr="005D5737">
        <w:rPr>
          <w:rFonts w:hint="eastAsia"/>
        </w:rPr>
        <w:t>出现背压回流</w:t>
      </w:r>
      <w:proofErr w:type="gramEnd"/>
      <w:r w:rsidRPr="005D5737">
        <w:rPr>
          <w:rFonts w:hint="eastAsia"/>
        </w:rPr>
        <w:t>时自动关闭两级止回阀，防止回流污染。</w:t>
      </w:r>
    </w:p>
    <w:p w14:paraId="1B398B05" w14:textId="5739567A" w:rsidR="005D5737" w:rsidRDefault="005D5737" w:rsidP="005D5737">
      <w:pPr>
        <w:pStyle w:val="afffffffff2"/>
      </w:pPr>
      <w:r w:rsidRPr="005D5737">
        <w:rPr>
          <w:rFonts w:hint="eastAsia"/>
        </w:rPr>
        <w:t>非减压型倒流防止器不适用于虹吸回流防护及高危害等级场所。</w:t>
      </w:r>
    </w:p>
    <w:p w14:paraId="0CDD1BC3" w14:textId="7F228076" w:rsidR="00040D9A" w:rsidRDefault="00040D9A" w:rsidP="00040D9A">
      <w:pPr>
        <w:pStyle w:val="affe"/>
        <w:spacing w:before="120" w:after="120"/>
      </w:pPr>
      <w:r w:rsidRPr="00040D9A">
        <w:rPr>
          <w:rFonts w:hint="eastAsia"/>
        </w:rPr>
        <w:t>双止回阀倒流防止器</w:t>
      </w:r>
    </w:p>
    <w:p w14:paraId="4CFF4049" w14:textId="4FBFC87B" w:rsidR="00040D9A" w:rsidRDefault="00040D9A" w:rsidP="00040D9A">
      <w:pPr>
        <w:pStyle w:val="afffffffff2"/>
      </w:pPr>
      <w:r w:rsidRPr="00040D9A">
        <w:rPr>
          <w:rFonts w:hint="eastAsia"/>
        </w:rPr>
        <w:t>双止回阀倒流防止器由两个独立作用的止回阀串联组成，适用于中危害等级场所</w:t>
      </w:r>
      <w:proofErr w:type="gramStart"/>
      <w:r w:rsidRPr="00040D9A">
        <w:rPr>
          <w:rFonts w:hint="eastAsia"/>
        </w:rPr>
        <w:t>的背压回流</w:t>
      </w:r>
      <w:proofErr w:type="gramEnd"/>
      <w:r w:rsidRPr="00040D9A">
        <w:rPr>
          <w:rFonts w:hint="eastAsia"/>
        </w:rPr>
        <w:t>防护</w:t>
      </w:r>
      <w:r>
        <w:rPr>
          <w:rFonts w:hint="eastAsia"/>
        </w:rPr>
        <w:t>。</w:t>
      </w:r>
    </w:p>
    <w:p w14:paraId="06EE5068" w14:textId="127D923F" w:rsidR="00040D9A" w:rsidRDefault="00040D9A" w:rsidP="00040D9A">
      <w:pPr>
        <w:pStyle w:val="afffffffff2"/>
      </w:pPr>
      <w:r w:rsidRPr="00040D9A">
        <w:rPr>
          <w:rFonts w:hint="eastAsia"/>
        </w:rPr>
        <w:lastRenderedPageBreak/>
        <w:t>双止回阀倒流防止器结构简单、流阻较小，但防回流可靠性低于减压型倒流防止器。</w:t>
      </w:r>
    </w:p>
    <w:p w14:paraId="66660ED9" w14:textId="1DDB3FBD" w:rsidR="00040D9A" w:rsidRDefault="00040D9A" w:rsidP="00040D9A">
      <w:pPr>
        <w:pStyle w:val="afffffffff2"/>
      </w:pPr>
      <w:r w:rsidRPr="00040D9A">
        <w:rPr>
          <w:rFonts w:hint="eastAsia"/>
        </w:rPr>
        <w:t>双止回阀倒流防止器不适用于高危害等级场所。</w:t>
      </w:r>
    </w:p>
    <w:p w14:paraId="62A0F190" w14:textId="5F7E07E2" w:rsidR="00040D9A" w:rsidRDefault="00040D9A" w:rsidP="00040D9A">
      <w:pPr>
        <w:pStyle w:val="affe"/>
        <w:spacing w:before="120" w:after="120"/>
      </w:pPr>
      <w:r w:rsidRPr="00040D9A">
        <w:rPr>
          <w:rFonts w:hint="eastAsia"/>
        </w:rPr>
        <w:t>中间腔空气隔断型倒流防止器</w:t>
      </w:r>
    </w:p>
    <w:p w14:paraId="2C741B0E" w14:textId="10F770E2" w:rsidR="00040D9A" w:rsidRDefault="00040D9A" w:rsidP="00040D9A">
      <w:pPr>
        <w:pStyle w:val="afffffffff2"/>
      </w:pPr>
      <w:r w:rsidRPr="00040D9A">
        <w:rPr>
          <w:rFonts w:hint="eastAsia"/>
        </w:rPr>
        <w:t>中间腔空气隔断型倒流防止器在中间腔设置空气隔断结构，通过物理隔断实现防回流功能。</w:t>
      </w:r>
    </w:p>
    <w:p w14:paraId="78397204" w14:textId="643D4B5A" w:rsidR="00040D9A" w:rsidRDefault="00040D9A" w:rsidP="00040D9A">
      <w:pPr>
        <w:pStyle w:val="afffffffff2"/>
      </w:pPr>
      <w:r w:rsidRPr="00040D9A">
        <w:rPr>
          <w:rFonts w:hint="eastAsia"/>
        </w:rPr>
        <w:t>中间腔空气隔断型倒流防止器适用于高危害等级和中危害等级场所。</w:t>
      </w:r>
    </w:p>
    <w:p w14:paraId="4939F4CF" w14:textId="0F39180F" w:rsidR="00040D9A" w:rsidRDefault="00040D9A" w:rsidP="00040D9A">
      <w:pPr>
        <w:pStyle w:val="afffffffff2"/>
      </w:pPr>
      <w:r w:rsidRPr="00040D9A">
        <w:rPr>
          <w:rFonts w:hint="eastAsia"/>
        </w:rPr>
        <w:t>中间腔空气隔断型倒流防止器应设置可靠的排水系统，确保中间腔水体能及时排出。</w:t>
      </w:r>
    </w:p>
    <w:p w14:paraId="2ADC6ED9" w14:textId="2B1AEFA2" w:rsidR="00040D9A" w:rsidRDefault="00040D9A" w:rsidP="00040D9A">
      <w:pPr>
        <w:pStyle w:val="affd"/>
        <w:spacing w:before="120" w:after="120"/>
      </w:pPr>
      <w:bookmarkStart w:id="92" w:name="_Toc227240793"/>
      <w:bookmarkStart w:id="93" w:name="_Toc227240844"/>
      <w:r w:rsidRPr="00040D9A">
        <w:rPr>
          <w:rFonts w:hint="eastAsia"/>
        </w:rPr>
        <w:t>真空破坏器</w:t>
      </w:r>
      <w:bookmarkEnd w:id="92"/>
      <w:bookmarkEnd w:id="93"/>
    </w:p>
    <w:p w14:paraId="0486EFCA" w14:textId="2D0BDA2C" w:rsidR="00040D9A" w:rsidRDefault="00040D9A" w:rsidP="00040D9A">
      <w:pPr>
        <w:pStyle w:val="afffff7"/>
        <w:ind w:firstLine="420"/>
      </w:pPr>
      <w:r w:rsidRPr="00040D9A">
        <w:rPr>
          <w:rFonts w:hint="eastAsia"/>
        </w:rPr>
        <w:t>真空破坏器应符CJ/T</w:t>
      </w:r>
      <w:r w:rsidR="00206F9A">
        <w:rPr>
          <w:rFonts w:hint="eastAsia"/>
        </w:rPr>
        <w:t xml:space="preserve"> </w:t>
      </w:r>
      <w:r w:rsidRPr="00040D9A">
        <w:rPr>
          <w:rFonts w:hint="eastAsia"/>
        </w:rPr>
        <w:t>32的规定。真空破坏器适用于安装在生活饮用水管道公称尺寸不大于50</w:t>
      </w:r>
      <w:r>
        <w:t> </w:t>
      </w:r>
      <w:r w:rsidRPr="00040D9A">
        <w:rPr>
          <w:rFonts w:hint="eastAsia"/>
        </w:rPr>
        <w:t>mm、工作压力不大于1.0</w:t>
      </w:r>
      <w:r>
        <w:t> </w:t>
      </w:r>
      <w:r w:rsidRPr="00040D9A">
        <w:rPr>
          <w:rFonts w:hint="eastAsia"/>
        </w:rPr>
        <w:t>MPa、工作温度不高于65</w:t>
      </w:r>
      <w:r>
        <w:t> </w:t>
      </w:r>
      <w:r w:rsidRPr="00040D9A">
        <w:rPr>
          <w:rFonts w:hint="eastAsia"/>
        </w:rPr>
        <w:t>℃的防止回流的场所</w:t>
      </w:r>
      <w:r>
        <w:rPr>
          <w:rFonts w:hint="eastAsia"/>
        </w:rPr>
        <w:t>。</w:t>
      </w:r>
    </w:p>
    <w:p w14:paraId="05626EB0" w14:textId="290BA7CC" w:rsidR="00040D9A" w:rsidRDefault="00040D9A" w:rsidP="00040D9A">
      <w:pPr>
        <w:pStyle w:val="affe"/>
        <w:spacing w:before="120" w:after="120"/>
      </w:pPr>
      <w:r w:rsidRPr="00040D9A">
        <w:rPr>
          <w:rFonts w:hint="eastAsia"/>
        </w:rPr>
        <w:t>大气型真空破坏器</w:t>
      </w:r>
    </w:p>
    <w:p w14:paraId="565EDB93" w14:textId="568A04B9" w:rsidR="00040D9A" w:rsidRDefault="00040D9A" w:rsidP="00040D9A">
      <w:pPr>
        <w:pStyle w:val="afffffffff2"/>
      </w:pPr>
      <w:r w:rsidRPr="00040D9A">
        <w:rPr>
          <w:rFonts w:hint="eastAsia"/>
        </w:rPr>
        <w:t>大气型真空破坏器安装于管道末端，利用大气压力与管道内压力</w:t>
      </w:r>
      <w:proofErr w:type="gramStart"/>
      <w:r w:rsidRPr="00040D9A">
        <w:rPr>
          <w:rFonts w:hint="eastAsia"/>
        </w:rPr>
        <w:t>差实现</w:t>
      </w:r>
      <w:proofErr w:type="gramEnd"/>
      <w:r w:rsidRPr="00040D9A">
        <w:rPr>
          <w:rFonts w:hint="eastAsia"/>
        </w:rPr>
        <w:t>空气引入，适用于低危害等级场所的虹吸回流防护</w:t>
      </w:r>
      <w:r>
        <w:rPr>
          <w:rFonts w:hint="eastAsia"/>
        </w:rPr>
        <w:t>。</w:t>
      </w:r>
    </w:p>
    <w:p w14:paraId="5250E4A2" w14:textId="52BDA92C" w:rsidR="00040D9A" w:rsidRDefault="00040D9A" w:rsidP="00040D9A">
      <w:pPr>
        <w:pStyle w:val="afffffffff2"/>
      </w:pPr>
      <w:r w:rsidRPr="00040D9A">
        <w:rPr>
          <w:rFonts w:hint="eastAsia"/>
        </w:rPr>
        <w:t>大气型真空破坏器应安装在出水口的最高点，其进气口不得被淹没或堵塞</w:t>
      </w:r>
      <w:r>
        <w:rPr>
          <w:rFonts w:hint="eastAsia"/>
        </w:rPr>
        <w:t>。</w:t>
      </w:r>
    </w:p>
    <w:p w14:paraId="684C6757" w14:textId="690F023B" w:rsidR="00040D9A" w:rsidRDefault="00040D9A" w:rsidP="00040D9A">
      <w:pPr>
        <w:pStyle w:val="afffffffff2"/>
      </w:pPr>
      <w:r w:rsidRPr="00040D9A">
        <w:rPr>
          <w:rFonts w:hint="eastAsia"/>
        </w:rPr>
        <w:t>大气型真空破坏器下游不得设置任何控制阀门。</w:t>
      </w:r>
    </w:p>
    <w:p w14:paraId="3F384C46" w14:textId="738480F6" w:rsidR="00040D9A" w:rsidRDefault="00040D9A" w:rsidP="00040D9A">
      <w:pPr>
        <w:pStyle w:val="affe"/>
        <w:spacing w:before="120" w:after="120"/>
      </w:pPr>
      <w:r w:rsidRPr="00040D9A">
        <w:rPr>
          <w:rFonts w:hint="eastAsia"/>
        </w:rPr>
        <w:t>压力型真空破坏器</w:t>
      </w:r>
    </w:p>
    <w:p w14:paraId="6665F4ED" w14:textId="32A3A829" w:rsidR="00040D9A" w:rsidRDefault="00040D9A" w:rsidP="00040D9A">
      <w:pPr>
        <w:pStyle w:val="afffffffff2"/>
      </w:pPr>
      <w:r w:rsidRPr="00040D9A">
        <w:rPr>
          <w:rFonts w:hint="eastAsia"/>
        </w:rPr>
        <w:t>压力型真空破坏器安装于压力管道上，在管道压力降低至设定值时自动开启引入空气，适用于连续压力供水的低危害等级和中危害等级场所</w:t>
      </w:r>
      <w:r>
        <w:rPr>
          <w:rFonts w:hint="eastAsia"/>
        </w:rPr>
        <w:t>。</w:t>
      </w:r>
    </w:p>
    <w:p w14:paraId="2DA3CA7E" w14:textId="602FB5BD" w:rsidR="00040D9A" w:rsidRDefault="00040D9A" w:rsidP="00040D9A">
      <w:pPr>
        <w:pStyle w:val="afffffffff2"/>
      </w:pPr>
      <w:r w:rsidRPr="00040D9A">
        <w:rPr>
          <w:rFonts w:hint="eastAsia"/>
        </w:rPr>
        <w:t>压力型真空破坏器应能承受管道工作压力，其开启压力应能根据系统要求进行调节</w:t>
      </w:r>
      <w:r>
        <w:rPr>
          <w:rFonts w:hint="eastAsia"/>
        </w:rPr>
        <w:t>。</w:t>
      </w:r>
    </w:p>
    <w:p w14:paraId="633C64EC" w14:textId="71CD30FC" w:rsidR="00040D9A" w:rsidRDefault="00040D9A" w:rsidP="00040D9A">
      <w:pPr>
        <w:pStyle w:val="afffffffff2"/>
      </w:pPr>
      <w:r w:rsidRPr="00040D9A">
        <w:rPr>
          <w:rFonts w:hint="eastAsia"/>
        </w:rPr>
        <w:t>压力型真空破坏器下游不得安装可能</w:t>
      </w:r>
      <w:proofErr w:type="gramStart"/>
      <w:r w:rsidRPr="00040D9A">
        <w:rPr>
          <w:rFonts w:hint="eastAsia"/>
        </w:rPr>
        <w:t>产生背压的</w:t>
      </w:r>
      <w:proofErr w:type="gramEnd"/>
      <w:r w:rsidRPr="00040D9A">
        <w:rPr>
          <w:rFonts w:hint="eastAsia"/>
        </w:rPr>
        <w:t>装置</w:t>
      </w:r>
      <w:r>
        <w:rPr>
          <w:rFonts w:hint="eastAsia"/>
        </w:rPr>
        <w:t>。</w:t>
      </w:r>
    </w:p>
    <w:p w14:paraId="2C2B3DAB" w14:textId="3F8E59B4" w:rsidR="00040D9A" w:rsidRDefault="00040D9A" w:rsidP="00040D9A">
      <w:pPr>
        <w:pStyle w:val="affe"/>
        <w:spacing w:before="120" w:after="120"/>
      </w:pPr>
      <w:r w:rsidRPr="00040D9A">
        <w:rPr>
          <w:rFonts w:hint="eastAsia"/>
        </w:rPr>
        <w:t>组合型真空破坏器</w:t>
      </w:r>
    </w:p>
    <w:p w14:paraId="4439150F" w14:textId="16634D22" w:rsidR="00040D9A" w:rsidRDefault="00040D9A" w:rsidP="00040D9A">
      <w:pPr>
        <w:pStyle w:val="afffffffff2"/>
      </w:pPr>
      <w:r w:rsidRPr="00040D9A">
        <w:rPr>
          <w:rFonts w:hint="eastAsia"/>
        </w:rPr>
        <w:t>组合型真空破坏器兼具止回阀功能与真空破坏功能，适用于低危害等级和中危害等级场所</w:t>
      </w:r>
      <w:r>
        <w:rPr>
          <w:rFonts w:hint="eastAsia"/>
        </w:rPr>
        <w:t>。</w:t>
      </w:r>
    </w:p>
    <w:p w14:paraId="6BC0E8BF" w14:textId="2D6F1D50" w:rsidR="00040D9A" w:rsidRDefault="00040D9A" w:rsidP="00040D9A">
      <w:pPr>
        <w:pStyle w:val="afffffffff2"/>
      </w:pPr>
      <w:r w:rsidRPr="00040D9A">
        <w:rPr>
          <w:rFonts w:hint="eastAsia"/>
        </w:rPr>
        <w:t>组合型真空破坏器应能同时</w:t>
      </w:r>
      <w:proofErr w:type="gramStart"/>
      <w:r w:rsidRPr="00040D9A">
        <w:rPr>
          <w:rFonts w:hint="eastAsia"/>
        </w:rPr>
        <w:t>防止背压回流</w:t>
      </w:r>
      <w:proofErr w:type="gramEnd"/>
      <w:r w:rsidRPr="00040D9A">
        <w:rPr>
          <w:rFonts w:hint="eastAsia"/>
        </w:rPr>
        <w:t>和虹吸回流</w:t>
      </w:r>
      <w:r>
        <w:rPr>
          <w:rFonts w:hint="eastAsia"/>
        </w:rPr>
        <w:t>。</w:t>
      </w:r>
    </w:p>
    <w:p w14:paraId="78444DBF" w14:textId="110D41D6" w:rsidR="00040D9A" w:rsidRDefault="00040D9A" w:rsidP="00040D9A">
      <w:pPr>
        <w:pStyle w:val="afffffffff2"/>
      </w:pPr>
      <w:r w:rsidRPr="00040D9A">
        <w:rPr>
          <w:rFonts w:hint="eastAsia"/>
        </w:rPr>
        <w:t>组合型真空破坏器的安装位置应符合产品技术文件的要求</w:t>
      </w:r>
      <w:r>
        <w:rPr>
          <w:rFonts w:hint="eastAsia"/>
        </w:rPr>
        <w:t>。</w:t>
      </w:r>
    </w:p>
    <w:p w14:paraId="278C1D6F" w14:textId="30C78575" w:rsidR="00206F9A" w:rsidRDefault="00206F9A" w:rsidP="00206F9A">
      <w:pPr>
        <w:pStyle w:val="affd"/>
        <w:spacing w:before="120" w:after="120"/>
      </w:pPr>
      <w:bookmarkStart w:id="94" w:name="_Toc227240794"/>
      <w:bookmarkStart w:id="95" w:name="_Toc227240845"/>
      <w:r w:rsidRPr="00206F9A">
        <w:rPr>
          <w:rFonts w:hint="eastAsia"/>
        </w:rPr>
        <w:t>其他防回流措施</w:t>
      </w:r>
      <w:bookmarkEnd w:id="94"/>
      <w:bookmarkEnd w:id="95"/>
    </w:p>
    <w:p w14:paraId="48A85542" w14:textId="54C4C13B" w:rsidR="00206F9A" w:rsidRDefault="00206F9A" w:rsidP="00206F9A">
      <w:pPr>
        <w:pStyle w:val="afffffffff3"/>
      </w:pPr>
      <w:r w:rsidRPr="00206F9A">
        <w:rPr>
          <w:rFonts w:hint="eastAsia"/>
        </w:rPr>
        <w:t>塑料止回阀可用于建筑排水管道系统的防污染，其材料、设计及性能应符合GB/T 44574的规定</w:t>
      </w:r>
      <w:r>
        <w:rPr>
          <w:rFonts w:hint="eastAsia"/>
        </w:rPr>
        <w:t>。</w:t>
      </w:r>
    </w:p>
    <w:p w14:paraId="7ABE3F05" w14:textId="0018DAA5" w:rsidR="00206F9A" w:rsidRDefault="00206F9A" w:rsidP="00206F9A">
      <w:pPr>
        <w:pStyle w:val="afffffffff3"/>
      </w:pPr>
      <w:r w:rsidRPr="00206F9A">
        <w:rPr>
          <w:rFonts w:hint="eastAsia"/>
        </w:rPr>
        <w:t>低阻力倒流防止器适用于对供水压力损失有严格要求的场所，其技术要求应符合</w:t>
      </w:r>
      <w:bookmarkStart w:id="96" w:name="OLE_LINK2"/>
      <w:r w:rsidRPr="00206F9A">
        <w:rPr>
          <w:rFonts w:hint="eastAsia"/>
        </w:rPr>
        <w:t>JB/T 11151</w:t>
      </w:r>
      <w:bookmarkEnd w:id="96"/>
      <w:r w:rsidRPr="00206F9A">
        <w:rPr>
          <w:rFonts w:hint="eastAsia"/>
        </w:rPr>
        <w:t>的规定。</w:t>
      </w:r>
    </w:p>
    <w:p w14:paraId="1D6166CA" w14:textId="1A233AB6" w:rsidR="00206F9A" w:rsidRDefault="00206F9A" w:rsidP="00206F9A">
      <w:pPr>
        <w:pStyle w:val="afffffffff3"/>
      </w:pPr>
      <w:r w:rsidRPr="00206F9A">
        <w:rPr>
          <w:rFonts w:hint="eastAsia"/>
        </w:rPr>
        <w:t>二次供水设施应采取可靠的防回流污染措施，其卫生要求应符合GB 1705</w:t>
      </w:r>
      <w:r>
        <w:rPr>
          <w:rFonts w:hint="eastAsia"/>
        </w:rPr>
        <w:t>1</w:t>
      </w:r>
      <w:r w:rsidRPr="00206F9A">
        <w:rPr>
          <w:rFonts w:hint="eastAsia"/>
        </w:rPr>
        <w:t>的规定</w:t>
      </w:r>
      <w:r>
        <w:rPr>
          <w:rFonts w:hint="eastAsia"/>
        </w:rPr>
        <w:t>.</w:t>
      </w:r>
    </w:p>
    <w:p w14:paraId="3819155D" w14:textId="7B40079E" w:rsidR="00206F9A" w:rsidRDefault="00206F9A" w:rsidP="00206F9A">
      <w:pPr>
        <w:pStyle w:val="afffffffff3"/>
      </w:pPr>
      <w:r w:rsidRPr="00206F9A">
        <w:rPr>
          <w:rFonts w:hint="eastAsia"/>
        </w:rPr>
        <w:t>当单一防回流措施不能满足要求时，可采用组合式防回流措施。组合应用应遵循以下原则：</w:t>
      </w:r>
    </w:p>
    <w:p w14:paraId="2A36B8E8" w14:textId="2BD91FD1" w:rsidR="00206F9A" w:rsidRDefault="00206F9A" w:rsidP="00206F9A">
      <w:pPr>
        <w:pStyle w:val="af5"/>
        <w:numPr>
          <w:ilvl w:val="0"/>
          <w:numId w:val="67"/>
        </w:numPr>
      </w:pPr>
      <w:r w:rsidRPr="00206F9A">
        <w:rPr>
          <w:rFonts w:hint="eastAsia"/>
        </w:rPr>
        <w:t>低等级装置与辅助措施的叠加不能替代高等级装置的功能；</w:t>
      </w:r>
    </w:p>
    <w:p w14:paraId="61DD536B" w14:textId="5F6F740C" w:rsidR="00206F9A" w:rsidRDefault="00206F9A" w:rsidP="00206F9A">
      <w:pPr>
        <w:pStyle w:val="af5"/>
        <w:numPr>
          <w:ilvl w:val="0"/>
          <w:numId w:val="67"/>
        </w:numPr>
      </w:pPr>
      <w:r w:rsidRPr="00206F9A">
        <w:rPr>
          <w:rFonts w:hint="eastAsia"/>
        </w:rPr>
        <w:t>不同原理的装置组合时，应评估其相互影响；</w:t>
      </w:r>
    </w:p>
    <w:p w14:paraId="644CBD5B" w14:textId="2E66EC9D" w:rsidR="00206F9A" w:rsidRDefault="00206F9A" w:rsidP="00206F9A">
      <w:pPr>
        <w:pStyle w:val="af5"/>
        <w:numPr>
          <w:ilvl w:val="0"/>
          <w:numId w:val="67"/>
        </w:numPr>
      </w:pPr>
      <w:r w:rsidRPr="00206F9A">
        <w:rPr>
          <w:rFonts w:hint="eastAsia"/>
        </w:rPr>
        <w:t>组合应用应编制专项技术方案。</w:t>
      </w:r>
    </w:p>
    <w:p w14:paraId="5C0CB66B" w14:textId="6BC5E482" w:rsidR="00206F9A" w:rsidRDefault="00206F9A" w:rsidP="00206F9A">
      <w:pPr>
        <w:pStyle w:val="afffffffff3"/>
      </w:pPr>
      <w:r w:rsidRPr="00206F9A">
        <w:rPr>
          <w:rFonts w:hint="eastAsia"/>
        </w:rPr>
        <w:t>城镇供水管网末端水质保障和二次污染控制中涉及的防回流措施，还应符合GB/T 3782</w:t>
      </w:r>
      <w:r>
        <w:rPr>
          <w:rFonts w:hint="eastAsia"/>
        </w:rPr>
        <w:t>1</w:t>
      </w:r>
      <w:r w:rsidRPr="00206F9A">
        <w:rPr>
          <w:rFonts w:hint="eastAsia"/>
        </w:rPr>
        <w:t>的规定。</w:t>
      </w:r>
    </w:p>
    <w:p w14:paraId="13381866" w14:textId="02A7D795" w:rsidR="00206F9A" w:rsidRDefault="00206F9A" w:rsidP="00206F9A">
      <w:pPr>
        <w:pStyle w:val="affc"/>
        <w:spacing w:before="240" w:after="240"/>
      </w:pPr>
      <w:bookmarkStart w:id="97" w:name="_Toc227240795"/>
      <w:bookmarkStart w:id="98" w:name="_Toc227240846"/>
      <w:r w:rsidRPr="00206F9A">
        <w:rPr>
          <w:rFonts w:hint="eastAsia"/>
        </w:rPr>
        <w:t>防回流装置的性能要求与试验方法</w:t>
      </w:r>
      <w:bookmarkEnd w:id="97"/>
      <w:bookmarkEnd w:id="98"/>
    </w:p>
    <w:p w14:paraId="13F15466" w14:textId="41C0E5B5" w:rsidR="00206F9A" w:rsidRDefault="00206F9A" w:rsidP="00206F9A">
      <w:pPr>
        <w:pStyle w:val="affd"/>
        <w:spacing w:before="120" w:after="120"/>
      </w:pPr>
      <w:bookmarkStart w:id="99" w:name="_Toc227240796"/>
      <w:bookmarkStart w:id="100" w:name="_Toc227240847"/>
      <w:r w:rsidRPr="00206F9A">
        <w:rPr>
          <w:rFonts w:hint="eastAsia"/>
        </w:rPr>
        <w:t>通用性能要求</w:t>
      </w:r>
      <w:bookmarkEnd w:id="99"/>
      <w:bookmarkEnd w:id="100"/>
    </w:p>
    <w:p w14:paraId="4BDBFE20" w14:textId="24BBB00B" w:rsidR="00206F9A" w:rsidRDefault="00206F9A" w:rsidP="00206F9A">
      <w:pPr>
        <w:pStyle w:val="afffffffff3"/>
      </w:pPr>
      <w:r w:rsidRPr="00206F9A">
        <w:rPr>
          <w:rFonts w:hint="eastAsia"/>
        </w:rPr>
        <w:t>防回流装置与生活饮用水接触的零部件材料应符合GB/T 17219规定的卫生安全要求，不得对水质造成二次污染。</w:t>
      </w:r>
    </w:p>
    <w:p w14:paraId="500754FC" w14:textId="6C785ACE" w:rsidR="003820FF" w:rsidRDefault="003820FF" w:rsidP="003820FF">
      <w:pPr>
        <w:pStyle w:val="afffffffff3"/>
      </w:pPr>
      <w:r w:rsidRPr="003820FF">
        <w:rPr>
          <w:rFonts w:hint="eastAsia"/>
        </w:rPr>
        <w:t>防回流装置的壳体强度应能承受1.5倍公称压力的静水压试验，保压时间不少于5</w:t>
      </w:r>
      <w:r>
        <w:t> </w:t>
      </w:r>
      <w:r w:rsidRPr="003820FF">
        <w:rPr>
          <w:rFonts w:hint="eastAsia"/>
        </w:rPr>
        <w:t>min，壳体不得有渗漏和变形</w:t>
      </w:r>
      <w:r>
        <w:rPr>
          <w:rFonts w:hint="eastAsia"/>
        </w:rPr>
        <w:t>。</w:t>
      </w:r>
    </w:p>
    <w:p w14:paraId="26934F32" w14:textId="5B5E2FEF" w:rsidR="003820FF" w:rsidRDefault="003820FF" w:rsidP="003820FF">
      <w:pPr>
        <w:pStyle w:val="afffffffff3"/>
      </w:pPr>
      <w:r w:rsidRPr="003820FF">
        <w:rPr>
          <w:rFonts w:hint="eastAsia"/>
        </w:rPr>
        <w:t>防回流装置的密封性能应能承受1.1倍公称压力的密封试验，保压时间不少于2</w:t>
      </w:r>
      <w:r>
        <w:t> </w:t>
      </w:r>
      <w:r w:rsidRPr="003820FF">
        <w:rPr>
          <w:rFonts w:hint="eastAsia"/>
        </w:rPr>
        <w:t>min，密封面不</w:t>
      </w:r>
      <w:r w:rsidRPr="003820FF">
        <w:rPr>
          <w:rFonts w:hint="eastAsia"/>
        </w:rPr>
        <w:lastRenderedPageBreak/>
        <w:t>得有渗漏</w:t>
      </w:r>
      <w:r>
        <w:rPr>
          <w:rFonts w:hint="eastAsia"/>
        </w:rPr>
        <w:t>。</w:t>
      </w:r>
    </w:p>
    <w:p w14:paraId="0B799726" w14:textId="60DDE879" w:rsidR="003820FF" w:rsidRDefault="003820FF" w:rsidP="003820FF">
      <w:pPr>
        <w:pStyle w:val="afffffffff3"/>
      </w:pPr>
      <w:r w:rsidRPr="003820FF">
        <w:rPr>
          <w:rFonts w:hint="eastAsia"/>
        </w:rPr>
        <w:t>防回流装置应有明显的介质流向标识，安装时不得装反。</w:t>
      </w:r>
    </w:p>
    <w:p w14:paraId="0E02E34E" w14:textId="7592E9FC" w:rsidR="003820FF" w:rsidRDefault="003820FF" w:rsidP="003820FF">
      <w:pPr>
        <w:pStyle w:val="affd"/>
        <w:spacing w:before="120" w:after="120"/>
      </w:pPr>
      <w:bookmarkStart w:id="101" w:name="_Toc227240797"/>
      <w:bookmarkStart w:id="102" w:name="_Toc227240848"/>
      <w:r w:rsidRPr="003820FF">
        <w:rPr>
          <w:rFonts w:hint="eastAsia"/>
        </w:rPr>
        <w:t>倒流防止器性能要求</w:t>
      </w:r>
      <w:bookmarkEnd w:id="101"/>
      <w:bookmarkEnd w:id="102"/>
    </w:p>
    <w:p w14:paraId="1FDC82AD" w14:textId="5ECDD394" w:rsidR="003820FF" w:rsidRDefault="003820FF" w:rsidP="003820FF">
      <w:pPr>
        <w:pStyle w:val="afffffffff3"/>
      </w:pPr>
      <w:r w:rsidRPr="003820FF">
        <w:rPr>
          <w:rFonts w:hint="eastAsia"/>
        </w:rPr>
        <w:t>减压型倒流防止器除应符合7.1的规定外，尚应符合GB/T 25178的规定及以下要求</w:t>
      </w:r>
      <w:r>
        <w:rPr>
          <w:rFonts w:hint="eastAsia"/>
        </w:rPr>
        <w:t>：</w:t>
      </w:r>
    </w:p>
    <w:p w14:paraId="00230A1E" w14:textId="062A0315" w:rsidR="003820FF" w:rsidRDefault="003820FF" w:rsidP="003820FF">
      <w:pPr>
        <w:pStyle w:val="af5"/>
        <w:numPr>
          <w:ilvl w:val="0"/>
          <w:numId w:val="68"/>
        </w:numPr>
      </w:pPr>
      <w:r w:rsidRPr="003820FF">
        <w:rPr>
          <w:rFonts w:hint="eastAsia"/>
        </w:rPr>
        <w:t>止回阀密封性能：进口止回阀和出口止回阀在反向压力下不得渗漏</w:t>
      </w:r>
      <w:r>
        <w:rPr>
          <w:rFonts w:hint="eastAsia"/>
        </w:rPr>
        <w:t>；</w:t>
      </w:r>
    </w:p>
    <w:p w14:paraId="64C5B040" w14:textId="17BDA3BD" w:rsidR="003820FF" w:rsidRDefault="003820FF" w:rsidP="003820FF">
      <w:pPr>
        <w:pStyle w:val="af5"/>
        <w:numPr>
          <w:ilvl w:val="0"/>
          <w:numId w:val="68"/>
        </w:numPr>
      </w:pPr>
      <w:r w:rsidRPr="003820FF">
        <w:rPr>
          <w:rFonts w:hint="eastAsia"/>
        </w:rPr>
        <w:t>泄水阀性能：</w:t>
      </w:r>
      <w:proofErr w:type="gramStart"/>
      <w:r w:rsidRPr="003820FF">
        <w:rPr>
          <w:rFonts w:hint="eastAsia"/>
        </w:rPr>
        <w:t>泄水阀应能</w:t>
      </w:r>
      <w:proofErr w:type="gramEnd"/>
      <w:r w:rsidRPr="003820FF">
        <w:rPr>
          <w:rFonts w:hint="eastAsia"/>
        </w:rPr>
        <w:t>在设定的压差范围内可靠开启和关闭，始动泄水压差不应小于14</w:t>
      </w:r>
      <w:r>
        <w:t> </w:t>
      </w:r>
      <w:r w:rsidRPr="003820FF">
        <w:rPr>
          <w:rFonts w:hint="eastAsia"/>
        </w:rPr>
        <w:t>kPa</w:t>
      </w:r>
      <w:r>
        <w:rPr>
          <w:rFonts w:hint="eastAsia"/>
        </w:rPr>
        <w:t>；</w:t>
      </w:r>
    </w:p>
    <w:p w14:paraId="54581F85" w14:textId="1E75ABFC" w:rsidR="003820FF" w:rsidRDefault="003820FF" w:rsidP="003820FF">
      <w:pPr>
        <w:pStyle w:val="af5"/>
        <w:numPr>
          <w:ilvl w:val="0"/>
          <w:numId w:val="68"/>
        </w:numPr>
      </w:pPr>
      <w:r w:rsidRPr="003820FF">
        <w:rPr>
          <w:rFonts w:hint="eastAsia"/>
        </w:rPr>
        <w:t>泄水阀灵敏度：</w:t>
      </w:r>
      <w:proofErr w:type="gramStart"/>
      <w:r w:rsidRPr="003820FF">
        <w:rPr>
          <w:rFonts w:hint="eastAsia"/>
        </w:rPr>
        <w:t>泄水阀应具有</w:t>
      </w:r>
      <w:proofErr w:type="gramEnd"/>
      <w:r w:rsidRPr="003820FF">
        <w:rPr>
          <w:rFonts w:hint="eastAsia"/>
        </w:rPr>
        <w:t>良好的灵敏度，在压差变化时能及时动作</w:t>
      </w:r>
      <w:r>
        <w:rPr>
          <w:rFonts w:hint="eastAsia"/>
        </w:rPr>
        <w:t>；</w:t>
      </w:r>
    </w:p>
    <w:p w14:paraId="5DAE5C4D" w14:textId="48CCD61B" w:rsidR="003820FF" w:rsidRDefault="003820FF" w:rsidP="003820FF">
      <w:pPr>
        <w:pStyle w:val="af5"/>
        <w:numPr>
          <w:ilvl w:val="0"/>
          <w:numId w:val="68"/>
        </w:numPr>
      </w:pPr>
      <w:r w:rsidRPr="003820FF">
        <w:rPr>
          <w:rFonts w:hint="eastAsia"/>
        </w:rPr>
        <w:t>水力特性：在额定流量下，减压型倒流防止器的压力损失应符合产品设计要求，零流量状态下的压力损失不应大于60</w:t>
      </w:r>
      <w:r>
        <w:t> </w:t>
      </w:r>
      <w:r w:rsidRPr="003820FF">
        <w:rPr>
          <w:rFonts w:hint="eastAsia"/>
        </w:rPr>
        <w:t>kPa</w:t>
      </w:r>
      <w:r>
        <w:rPr>
          <w:rFonts w:hint="eastAsia"/>
        </w:rPr>
        <w:t>；</w:t>
      </w:r>
    </w:p>
    <w:p w14:paraId="7D6C9C3E" w14:textId="71AFC865" w:rsidR="003820FF" w:rsidRDefault="003820FF" w:rsidP="003820FF">
      <w:pPr>
        <w:pStyle w:val="af5"/>
        <w:numPr>
          <w:ilvl w:val="0"/>
          <w:numId w:val="68"/>
        </w:numPr>
      </w:pPr>
      <w:r w:rsidRPr="003820FF">
        <w:rPr>
          <w:rFonts w:hint="eastAsia"/>
        </w:rPr>
        <w:t>循环试验：减压型倒流防止器应进行5000次启闭循环试验，考核其长期工作的可靠性</w:t>
      </w:r>
      <w:r>
        <w:rPr>
          <w:rFonts w:hint="eastAsia"/>
        </w:rPr>
        <w:t>；</w:t>
      </w:r>
    </w:p>
    <w:p w14:paraId="621CD093" w14:textId="36ADDC1B" w:rsidR="003820FF" w:rsidRDefault="003820FF" w:rsidP="003820FF">
      <w:pPr>
        <w:pStyle w:val="af5"/>
        <w:numPr>
          <w:ilvl w:val="0"/>
          <w:numId w:val="68"/>
        </w:numPr>
      </w:pPr>
      <w:r w:rsidRPr="003820FF">
        <w:rPr>
          <w:rFonts w:hint="eastAsia"/>
        </w:rPr>
        <w:t>虹吸测试：减压型倒流防止器应能承受50</w:t>
      </w:r>
      <w:r>
        <w:t> </w:t>
      </w:r>
      <w:r w:rsidRPr="003820FF">
        <w:rPr>
          <w:rFonts w:hint="eastAsia"/>
        </w:rPr>
        <w:t>kPa真空度虹吸测试，持续5</w:t>
      </w:r>
      <w:r>
        <w:t> </w:t>
      </w:r>
      <w:r w:rsidRPr="003820FF">
        <w:rPr>
          <w:rFonts w:hint="eastAsia"/>
        </w:rPr>
        <w:t>min无异常</w:t>
      </w:r>
      <w:r>
        <w:rPr>
          <w:rFonts w:hint="eastAsia"/>
        </w:rPr>
        <w:t>；</w:t>
      </w:r>
    </w:p>
    <w:p w14:paraId="60823B7C" w14:textId="23FA486C" w:rsidR="003820FF" w:rsidRDefault="003820FF" w:rsidP="003820FF">
      <w:pPr>
        <w:pStyle w:val="af5"/>
        <w:numPr>
          <w:ilvl w:val="0"/>
          <w:numId w:val="68"/>
        </w:numPr>
      </w:pPr>
      <w:r w:rsidRPr="003820FF">
        <w:rPr>
          <w:rFonts w:hint="eastAsia"/>
        </w:rPr>
        <w:t>在线检修功能：减压型倒流防止器应具备在线检修功能</w:t>
      </w:r>
      <w:r>
        <w:rPr>
          <w:rFonts w:hint="eastAsia"/>
        </w:rPr>
        <w:t>。</w:t>
      </w:r>
    </w:p>
    <w:p w14:paraId="01B961CC" w14:textId="68B67848" w:rsidR="003820FF" w:rsidRDefault="003820FF" w:rsidP="003820FF">
      <w:pPr>
        <w:pStyle w:val="afffffffff3"/>
      </w:pPr>
      <w:r w:rsidRPr="003820FF">
        <w:rPr>
          <w:rFonts w:hint="eastAsia"/>
        </w:rPr>
        <w:t>非减压型倒流防止器及双止回阀倒流防止器的止回阀在反向压力下应密封可靠，不得渗漏</w:t>
      </w:r>
      <w:r>
        <w:rPr>
          <w:rFonts w:hint="eastAsia"/>
        </w:rPr>
        <w:t>。</w:t>
      </w:r>
    </w:p>
    <w:p w14:paraId="6C642576" w14:textId="58317E43" w:rsidR="003820FF" w:rsidRDefault="003820FF" w:rsidP="003820FF">
      <w:pPr>
        <w:pStyle w:val="afffffffff3"/>
      </w:pPr>
      <w:r w:rsidRPr="003820FF">
        <w:rPr>
          <w:rFonts w:hint="eastAsia"/>
        </w:rPr>
        <w:t>低阻力倒流防止器的性能要求应符合JB/T 11151的规定，其压力损失</w:t>
      </w:r>
      <w:proofErr w:type="gramStart"/>
      <w:r w:rsidRPr="003820FF">
        <w:rPr>
          <w:rFonts w:hint="eastAsia"/>
        </w:rPr>
        <w:t>应显著</w:t>
      </w:r>
      <w:proofErr w:type="gramEnd"/>
      <w:r w:rsidRPr="003820FF">
        <w:rPr>
          <w:rFonts w:hint="eastAsia"/>
        </w:rPr>
        <w:t>低于同规格的减压型倒流防止器</w:t>
      </w:r>
      <w:r>
        <w:rPr>
          <w:rFonts w:hint="eastAsia"/>
        </w:rPr>
        <w:t>。</w:t>
      </w:r>
    </w:p>
    <w:p w14:paraId="5C659E0F" w14:textId="5C160B1A" w:rsidR="00DB322D" w:rsidRDefault="00DB322D" w:rsidP="00DB322D">
      <w:pPr>
        <w:pStyle w:val="afffffffff3"/>
      </w:pPr>
      <w:r w:rsidRPr="00DB322D">
        <w:rPr>
          <w:rFonts w:hint="eastAsia"/>
        </w:rPr>
        <w:t>倒流防止器的分类、型号标记、材料和结构应符合GB/T 25178的规定</w:t>
      </w:r>
      <w:r>
        <w:rPr>
          <w:rFonts w:hint="eastAsia"/>
        </w:rPr>
        <w:t>。</w:t>
      </w:r>
    </w:p>
    <w:p w14:paraId="7D5080D2" w14:textId="301A1F9D" w:rsidR="00DB322D" w:rsidRDefault="00DB322D" w:rsidP="00DB322D">
      <w:pPr>
        <w:pStyle w:val="affd"/>
        <w:spacing w:before="120" w:after="120"/>
      </w:pPr>
      <w:bookmarkStart w:id="103" w:name="_Toc227240798"/>
      <w:bookmarkStart w:id="104" w:name="_Toc227240849"/>
      <w:r w:rsidRPr="00DB322D">
        <w:rPr>
          <w:rFonts w:hint="eastAsia"/>
        </w:rPr>
        <w:t>真空破坏器性能要求</w:t>
      </w:r>
      <w:bookmarkEnd w:id="103"/>
      <w:bookmarkEnd w:id="104"/>
    </w:p>
    <w:p w14:paraId="0BD6DC61" w14:textId="1C5A5B71" w:rsidR="00DB322D" w:rsidRDefault="00DB322D" w:rsidP="00DB322D">
      <w:pPr>
        <w:pStyle w:val="afffffffff3"/>
      </w:pPr>
      <w:r w:rsidRPr="00DB322D">
        <w:rPr>
          <w:rFonts w:hint="eastAsia"/>
        </w:rPr>
        <w:t>真空破坏器的性能要求应符合CJ/T 324的规定</w:t>
      </w:r>
      <w:r>
        <w:rPr>
          <w:rFonts w:hint="eastAsia"/>
        </w:rPr>
        <w:t>。</w:t>
      </w:r>
    </w:p>
    <w:p w14:paraId="3C9AA578" w14:textId="40B74005" w:rsidR="00DB322D" w:rsidRDefault="00DB322D" w:rsidP="00DB322D">
      <w:pPr>
        <w:pStyle w:val="afffffffff3"/>
      </w:pPr>
      <w:r w:rsidRPr="00DB322D">
        <w:rPr>
          <w:rFonts w:hint="eastAsia"/>
        </w:rPr>
        <w:t>大气型真空破坏器应能在管道出现负压时及时开启进气口引入空气，消除真空。</w:t>
      </w:r>
    </w:p>
    <w:p w14:paraId="4CBA418A" w14:textId="2348D1FD" w:rsidR="00DB322D" w:rsidRDefault="00DB322D" w:rsidP="00DB322D">
      <w:pPr>
        <w:pStyle w:val="afffffffff3"/>
      </w:pPr>
      <w:r w:rsidRPr="00DB322D">
        <w:rPr>
          <w:rFonts w:hint="eastAsia"/>
        </w:rPr>
        <w:t>压力型真空破坏器应能在管道压力降至设定值时自动开启，开启压力偏差不应大于设计值的±10%</w:t>
      </w:r>
      <w:r>
        <w:rPr>
          <w:rFonts w:hint="eastAsia"/>
        </w:rPr>
        <w:t>。</w:t>
      </w:r>
    </w:p>
    <w:p w14:paraId="66203FCE" w14:textId="6A979A96" w:rsidR="00DB322D" w:rsidRDefault="00DB322D" w:rsidP="00DB322D">
      <w:pPr>
        <w:pStyle w:val="afffffffff3"/>
      </w:pPr>
      <w:r w:rsidRPr="00DB322D">
        <w:rPr>
          <w:rFonts w:hint="eastAsia"/>
        </w:rPr>
        <w:t>真空破坏器的进气口应设置防护网，防止异物进入。</w:t>
      </w:r>
    </w:p>
    <w:p w14:paraId="3F3136B7" w14:textId="12535C2A" w:rsidR="00DB322D" w:rsidRDefault="00DB322D" w:rsidP="00DB322D">
      <w:pPr>
        <w:pStyle w:val="afffffffff3"/>
      </w:pPr>
      <w:r w:rsidRPr="00DB322D">
        <w:rPr>
          <w:rFonts w:hint="eastAsia"/>
        </w:rPr>
        <w:t>真空破坏器的产品分类、型号、代号、结构型式及材料应符合CJ/T 324的规定。</w:t>
      </w:r>
    </w:p>
    <w:p w14:paraId="58D1558C" w14:textId="4477845F" w:rsidR="00DB322D" w:rsidRDefault="00DB322D" w:rsidP="00DB322D">
      <w:pPr>
        <w:pStyle w:val="affd"/>
        <w:spacing w:before="120" w:after="120"/>
      </w:pPr>
      <w:bookmarkStart w:id="105" w:name="_Toc227240799"/>
      <w:bookmarkStart w:id="106" w:name="_Toc227240850"/>
      <w:r w:rsidRPr="00DB322D">
        <w:rPr>
          <w:rFonts w:hint="eastAsia"/>
        </w:rPr>
        <w:t>试验方法</w:t>
      </w:r>
      <w:bookmarkEnd w:id="105"/>
      <w:bookmarkEnd w:id="106"/>
    </w:p>
    <w:p w14:paraId="7329B43E" w14:textId="00BC3186" w:rsidR="00DB322D" w:rsidRDefault="00DB322D" w:rsidP="00DB322D">
      <w:pPr>
        <w:pStyle w:val="afffffffff3"/>
      </w:pPr>
      <w:r w:rsidRPr="00DB322D">
        <w:rPr>
          <w:rFonts w:hint="eastAsia"/>
        </w:rPr>
        <w:t>壳体强度试验：将被测装置充满水，排除内部空气，逐渐加压至1.5倍公称压力，保压时间不少于</w:t>
      </w:r>
      <w:r w:rsidR="0027432D">
        <w:rPr>
          <w:rFonts w:hint="eastAsia"/>
        </w:rPr>
        <w:t>5</w:t>
      </w:r>
      <w:r w:rsidR="0027432D">
        <w:t> </w:t>
      </w:r>
      <w:r w:rsidRPr="00DB322D">
        <w:rPr>
          <w:rFonts w:hint="eastAsia"/>
        </w:rPr>
        <w:t>min，检查壳体有无渗漏和变形</w:t>
      </w:r>
      <w:r>
        <w:rPr>
          <w:rFonts w:hint="eastAsia"/>
        </w:rPr>
        <w:t>。</w:t>
      </w:r>
    </w:p>
    <w:p w14:paraId="657E5E01" w14:textId="27D10DED" w:rsidR="0027432D" w:rsidRDefault="0027432D" w:rsidP="0027432D">
      <w:pPr>
        <w:pStyle w:val="afffffffff3"/>
      </w:pPr>
      <w:r w:rsidRPr="0027432D">
        <w:rPr>
          <w:rFonts w:hint="eastAsia"/>
        </w:rPr>
        <w:t>密封试验：将被测装置充满水，在密封面施加1.1倍公称压力的反向压力，保压时间不少于2</w:t>
      </w:r>
      <w:r>
        <w:t> </w:t>
      </w:r>
      <w:r w:rsidRPr="0027432D">
        <w:rPr>
          <w:rFonts w:hint="eastAsia"/>
        </w:rPr>
        <w:t>min，检查密封面有无渗漏</w:t>
      </w:r>
      <w:r>
        <w:rPr>
          <w:rFonts w:hint="eastAsia"/>
        </w:rPr>
        <w:t>。</w:t>
      </w:r>
    </w:p>
    <w:p w14:paraId="70F4846A" w14:textId="6DB2D8D1" w:rsidR="0027432D" w:rsidRDefault="00E55B7A" w:rsidP="00E55B7A">
      <w:pPr>
        <w:pStyle w:val="afffffffff3"/>
      </w:pPr>
      <w:r w:rsidRPr="00E55B7A">
        <w:rPr>
          <w:rFonts w:hint="eastAsia"/>
        </w:rPr>
        <w:t>减压型倒流防止器性能试验应按GB/T 25178的规定进行</w:t>
      </w:r>
      <w:r>
        <w:rPr>
          <w:rFonts w:hint="eastAsia"/>
        </w:rPr>
        <w:t>，包括：</w:t>
      </w:r>
    </w:p>
    <w:p w14:paraId="5EBA2280" w14:textId="1B0CA7AC" w:rsidR="00E55B7A" w:rsidRDefault="00E55B7A" w:rsidP="00E55B7A">
      <w:pPr>
        <w:pStyle w:val="af5"/>
        <w:numPr>
          <w:ilvl w:val="0"/>
          <w:numId w:val="69"/>
        </w:numPr>
      </w:pPr>
      <w:r w:rsidRPr="00E55B7A">
        <w:rPr>
          <w:rFonts w:hint="eastAsia"/>
        </w:rPr>
        <w:t>止回阀密封性能试验</w:t>
      </w:r>
      <w:r>
        <w:rPr>
          <w:rFonts w:hint="eastAsia"/>
        </w:rPr>
        <w:t>；</w:t>
      </w:r>
    </w:p>
    <w:p w14:paraId="6FAA8B27" w14:textId="404EE475" w:rsidR="00E55B7A" w:rsidRDefault="00E55B7A" w:rsidP="00E55B7A">
      <w:pPr>
        <w:pStyle w:val="af5"/>
        <w:numPr>
          <w:ilvl w:val="0"/>
          <w:numId w:val="69"/>
        </w:numPr>
      </w:pPr>
      <w:r w:rsidRPr="00E55B7A">
        <w:rPr>
          <w:rFonts w:hint="eastAsia"/>
        </w:rPr>
        <w:t>泄水阀性能试验</w:t>
      </w:r>
      <w:r>
        <w:rPr>
          <w:rFonts w:hint="eastAsia"/>
        </w:rPr>
        <w:t>；</w:t>
      </w:r>
    </w:p>
    <w:p w14:paraId="50D7B56C" w14:textId="3C72B457" w:rsidR="00E55B7A" w:rsidRDefault="00E55B7A" w:rsidP="00E55B7A">
      <w:pPr>
        <w:pStyle w:val="af5"/>
        <w:numPr>
          <w:ilvl w:val="0"/>
          <w:numId w:val="69"/>
        </w:numPr>
      </w:pPr>
      <w:r w:rsidRPr="00E55B7A">
        <w:rPr>
          <w:rFonts w:hint="eastAsia"/>
        </w:rPr>
        <w:t>泄水阀灵敏度试验；</w:t>
      </w:r>
    </w:p>
    <w:p w14:paraId="0D097EB7" w14:textId="39A0C27E" w:rsidR="00E55B7A" w:rsidRDefault="00E55B7A" w:rsidP="00E55B7A">
      <w:pPr>
        <w:pStyle w:val="af5"/>
        <w:numPr>
          <w:ilvl w:val="0"/>
          <w:numId w:val="69"/>
        </w:numPr>
      </w:pPr>
      <w:r w:rsidRPr="00E55B7A">
        <w:rPr>
          <w:rFonts w:hint="eastAsia"/>
        </w:rPr>
        <w:t>水力特性试验；</w:t>
      </w:r>
    </w:p>
    <w:p w14:paraId="55AC330E" w14:textId="69F818E3" w:rsidR="00E55B7A" w:rsidRDefault="00E55B7A" w:rsidP="00E55B7A">
      <w:pPr>
        <w:pStyle w:val="af5"/>
        <w:numPr>
          <w:ilvl w:val="0"/>
          <w:numId w:val="69"/>
        </w:numPr>
      </w:pPr>
      <w:r w:rsidRPr="00E55B7A">
        <w:rPr>
          <w:rFonts w:hint="eastAsia"/>
        </w:rPr>
        <w:t>压力损失试验；</w:t>
      </w:r>
    </w:p>
    <w:p w14:paraId="391F7745" w14:textId="40E23F65" w:rsidR="00E55B7A" w:rsidRDefault="00E55B7A" w:rsidP="00E55B7A">
      <w:pPr>
        <w:pStyle w:val="af5"/>
        <w:numPr>
          <w:ilvl w:val="0"/>
          <w:numId w:val="69"/>
        </w:numPr>
      </w:pPr>
      <w:r w:rsidRPr="00E55B7A">
        <w:rPr>
          <w:rFonts w:hint="eastAsia"/>
        </w:rPr>
        <w:t>循环试验。</w:t>
      </w:r>
    </w:p>
    <w:p w14:paraId="14D1ED7D" w14:textId="55ECDBDC" w:rsidR="00E55B7A" w:rsidRDefault="00E55B7A" w:rsidP="00E55B7A">
      <w:pPr>
        <w:pStyle w:val="afffffffff3"/>
      </w:pPr>
      <w:r w:rsidRPr="00E55B7A">
        <w:rPr>
          <w:rFonts w:hint="eastAsia"/>
        </w:rPr>
        <w:t>真空破坏器性能试验应按CJ/T 324的规定进行，包括</w:t>
      </w:r>
      <w:r>
        <w:rPr>
          <w:rFonts w:hint="eastAsia"/>
        </w:rPr>
        <w:t>：</w:t>
      </w:r>
    </w:p>
    <w:p w14:paraId="0486E778" w14:textId="4046ED88" w:rsidR="00E55B7A" w:rsidRDefault="00E55B7A" w:rsidP="00E55B7A">
      <w:pPr>
        <w:pStyle w:val="af5"/>
        <w:numPr>
          <w:ilvl w:val="0"/>
          <w:numId w:val="70"/>
        </w:numPr>
      </w:pPr>
      <w:r w:rsidRPr="00E55B7A">
        <w:rPr>
          <w:rFonts w:hint="eastAsia"/>
        </w:rPr>
        <w:t>开启压力试验</w:t>
      </w:r>
      <w:r>
        <w:rPr>
          <w:rFonts w:hint="eastAsia"/>
        </w:rPr>
        <w:t>；</w:t>
      </w:r>
    </w:p>
    <w:p w14:paraId="0C0F8C83" w14:textId="647DC567" w:rsidR="00E55B7A" w:rsidRDefault="00E55B7A" w:rsidP="00E55B7A">
      <w:pPr>
        <w:pStyle w:val="af5"/>
        <w:numPr>
          <w:ilvl w:val="0"/>
          <w:numId w:val="70"/>
        </w:numPr>
      </w:pPr>
      <w:r w:rsidRPr="00E55B7A">
        <w:rPr>
          <w:rFonts w:hint="eastAsia"/>
        </w:rPr>
        <w:t>密封性能试验</w:t>
      </w:r>
      <w:r>
        <w:rPr>
          <w:rFonts w:hint="eastAsia"/>
        </w:rPr>
        <w:t>；</w:t>
      </w:r>
    </w:p>
    <w:p w14:paraId="6896CBC5" w14:textId="6B6E289F" w:rsidR="00E55B7A" w:rsidRDefault="00E55B7A" w:rsidP="00E55B7A">
      <w:pPr>
        <w:pStyle w:val="af5"/>
        <w:numPr>
          <w:ilvl w:val="0"/>
          <w:numId w:val="70"/>
        </w:numPr>
      </w:pPr>
      <w:r w:rsidRPr="00E55B7A">
        <w:rPr>
          <w:rFonts w:hint="eastAsia"/>
        </w:rPr>
        <w:t>进气性能试验；</w:t>
      </w:r>
    </w:p>
    <w:p w14:paraId="7406A32E" w14:textId="6505D0F9" w:rsidR="00E55B7A" w:rsidRDefault="00E55B7A" w:rsidP="00E55B7A">
      <w:pPr>
        <w:pStyle w:val="af5"/>
        <w:numPr>
          <w:ilvl w:val="0"/>
          <w:numId w:val="70"/>
        </w:numPr>
      </w:pPr>
      <w:r w:rsidRPr="00E55B7A">
        <w:rPr>
          <w:rFonts w:hint="eastAsia"/>
        </w:rPr>
        <w:t>耐久性试验。</w:t>
      </w:r>
    </w:p>
    <w:p w14:paraId="3B8DFD32" w14:textId="767B520B" w:rsidR="00E55B7A" w:rsidRDefault="00E55B7A" w:rsidP="00E55B7A">
      <w:pPr>
        <w:pStyle w:val="afffffffff3"/>
      </w:pPr>
      <w:r w:rsidRPr="00E55B7A">
        <w:rPr>
          <w:rFonts w:hint="eastAsia"/>
        </w:rPr>
        <w:t>卫生性能试验应按GB/T 17219的规定进行。</w:t>
      </w:r>
    </w:p>
    <w:p w14:paraId="509BC3B0" w14:textId="3EC3491D" w:rsidR="00E55B7A" w:rsidRDefault="00E55B7A" w:rsidP="00E55B7A">
      <w:pPr>
        <w:pStyle w:val="affc"/>
        <w:spacing w:before="240" w:after="240"/>
      </w:pPr>
      <w:bookmarkStart w:id="107" w:name="_Toc227240800"/>
      <w:bookmarkStart w:id="108" w:name="_Toc227240851"/>
      <w:r w:rsidRPr="00E55B7A">
        <w:rPr>
          <w:rFonts w:hint="eastAsia"/>
        </w:rPr>
        <w:t>各系统防回流污染设计</w:t>
      </w:r>
      <w:bookmarkEnd w:id="107"/>
      <w:bookmarkEnd w:id="108"/>
    </w:p>
    <w:p w14:paraId="676D41A6" w14:textId="4A476B25" w:rsidR="00E55B7A" w:rsidRDefault="00E55B7A" w:rsidP="00E55B7A">
      <w:pPr>
        <w:pStyle w:val="affd"/>
        <w:spacing w:before="120" w:after="120"/>
      </w:pPr>
      <w:bookmarkStart w:id="109" w:name="_Toc227240801"/>
      <w:bookmarkStart w:id="110" w:name="_Toc227240852"/>
      <w:r w:rsidRPr="00E55B7A">
        <w:rPr>
          <w:rFonts w:hint="eastAsia"/>
        </w:rPr>
        <w:t>生活给水系统</w:t>
      </w:r>
      <w:bookmarkEnd w:id="109"/>
      <w:bookmarkEnd w:id="110"/>
    </w:p>
    <w:p w14:paraId="0A74EB40" w14:textId="1110B1C2" w:rsidR="00E55B7A" w:rsidRDefault="00E55B7A" w:rsidP="00E55B7A">
      <w:pPr>
        <w:pStyle w:val="afffffffff3"/>
      </w:pPr>
      <w:r w:rsidRPr="00E55B7A">
        <w:rPr>
          <w:rFonts w:hint="eastAsia"/>
        </w:rPr>
        <w:t>民用和居住小区生活给水系统的防回流污染设计应符合GB 50015的规定。</w:t>
      </w:r>
    </w:p>
    <w:p w14:paraId="411CABDF" w14:textId="35EAD77B" w:rsidR="00E55B7A" w:rsidRDefault="00E55B7A" w:rsidP="00E55B7A">
      <w:pPr>
        <w:pStyle w:val="afffffffff3"/>
      </w:pPr>
      <w:r w:rsidRPr="00E55B7A">
        <w:rPr>
          <w:rFonts w:hint="eastAsia"/>
        </w:rPr>
        <w:lastRenderedPageBreak/>
        <w:t>生活饮用水管道不得与非生活饮用水管道直接连接。</w:t>
      </w:r>
      <w:proofErr w:type="gramStart"/>
      <w:r w:rsidRPr="00E55B7A">
        <w:rPr>
          <w:rFonts w:hint="eastAsia"/>
        </w:rPr>
        <w:t>当必须</w:t>
      </w:r>
      <w:proofErr w:type="gramEnd"/>
      <w:r w:rsidRPr="00E55B7A">
        <w:rPr>
          <w:rFonts w:hint="eastAsia"/>
        </w:rPr>
        <w:t>连接时，应采取可靠的防回流污染措施。</w:t>
      </w:r>
    </w:p>
    <w:p w14:paraId="38D322C9" w14:textId="354E2C70" w:rsidR="00E55B7A" w:rsidRDefault="00E55B7A" w:rsidP="00E55B7A">
      <w:pPr>
        <w:pStyle w:val="afffffffff3"/>
      </w:pPr>
      <w:r w:rsidRPr="00E55B7A">
        <w:rPr>
          <w:rFonts w:hint="eastAsia"/>
        </w:rPr>
        <w:t>从生活饮用水管道上接出下列管道时，应设置倒流防止器：</w:t>
      </w:r>
    </w:p>
    <w:p w14:paraId="22ACFE6C" w14:textId="77777777" w:rsidR="00E55B7A" w:rsidRDefault="00E55B7A" w:rsidP="00E55B7A">
      <w:pPr>
        <w:pStyle w:val="af5"/>
        <w:numPr>
          <w:ilvl w:val="0"/>
          <w:numId w:val="71"/>
        </w:numPr>
        <w:rPr>
          <w:rFonts w:hint="eastAsia"/>
        </w:rPr>
      </w:pPr>
      <w:r>
        <w:rPr>
          <w:rFonts w:hint="eastAsia"/>
        </w:rPr>
        <w:t>接至含有有害物质、致病菌或其他可能危害人体健康物质的设备或容器的管道；</w:t>
      </w:r>
    </w:p>
    <w:p w14:paraId="34EFB8BC" w14:textId="77777777" w:rsidR="00E55B7A" w:rsidRDefault="00E55B7A" w:rsidP="00E55B7A">
      <w:pPr>
        <w:pStyle w:val="af5"/>
        <w:numPr>
          <w:ilvl w:val="0"/>
          <w:numId w:val="71"/>
        </w:numPr>
        <w:rPr>
          <w:rFonts w:hint="eastAsia"/>
        </w:rPr>
      </w:pPr>
      <w:r>
        <w:rPr>
          <w:rFonts w:hint="eastAsia"/>
        </w:rPr>
        <w:t>接至锅炉、热水机组、水加热器等有压容器的进水管；</w:t>
      </w:r>
    </w:p>
    <w:p w14:paraId="6051D463" w14:textId="77777777" w:rsidR="00E55B7A" w:rsidRDefault="00E55B7A" w:rsidP="00E55B7A">
      <w:pPr>
        <w:pStyle w:val="af5"/>
        <w:numPr>
          <w:ilvl w:val="0"/>
          <w:numId w:val="71"/>
        </w:numPr>
        <w:rPr>
          <w:rFonts w:hint="eastAsia"/>
        </w:rPr>
      </w:pPr>
      <w:r>
        <w:rPr>
          <w:rFonts w:hint="eastAsia"/>
        </w:rPr>
        <w:t>接至游泳池、水上游乐池、水景池的补水管；</w:t>
      </w:r>
    </w:p>
    <w:p w14:paraId="3EDBFD94" w14:textId="309DF85D" w:rsidR="00E55B7A" w:rsidRDefault="00E55B7A" w:rsidP="00E55B7A">
      <w:pPr>
        <w:pStyle w:val="af5"/>
        <w:numPr>
          <w:ilvl w:val="0"/>
          <w:numId w:val="71"/>
        </w:numPr>
      </w:pPr>
      <w:r>
        <w:rPr>
          <w:rFonts w:hint="eastAsia"/>
        </w:rPr>
        <w:t>接至消防系统的注水管</w:t>
      </w:r>
      <w:r>
        <w:rPr>
          <w:rFonts w:hint="eastAsia"/>
        </w:rPr>
        <w:t>。</w:t>
      </w:r>
    </w:p>
    <w:p w14:paraId="41EF67A2" w14:textId="513CB437" w:rsidR="00E55B7A" w:rsidRDefault="00E55B7A" w:rsidP="00E55B7A">
      <w:pPr>
        <w:pStyle w:val="afffffffff3"/>
      </w:pPr>
      <w:r w:rsidRPr="00E55B7A">
        <w:rPr>
          <w:rFonts w:hint="eastAsia"/>
        </w:rPr>
        <w:t>二次供水设施的防回流污染设计除应符合本文件的规定外，尚应符合GB 17051和CJJ 140的规定</w:t>
      </w:r>
      <w:r>
        <w:rPr>
          <w:rFonts w:hint="eastAsia"/>
        </w:rPr>
        <w:t>。</w:t>
      </w:r>
    </w:p>
    <w:p w14:paraId="7AA463C0" w14:textId="5A52A79B" w:rsidR="00E55B7A" w:rsidRDefault="00E55B7A" w:rsidP="00E55B7A">
      <w:pPr>
        <w:pStyle w:val="affd"/>
        <w:spacing w:before="120" w:after="120"/>
      </w:pPr>
      <w:bookmarkStart w:id="111" w:name="_Toc227240802"/>
      <w:bookmarkStart w:id="112" w:name="_Toc227240853"/>
      <w:r w:rsidRPr="00E55B7A">
        <w:rPr>
          <w:rFonts w:hint="eastAsia"/>
        </w:rPr>
        <w:t>消防给水系统</w:t>
      </w:r>
      <w:bookmarkEnd w:id="111"/>
      <w:bookmarkEnd w:id="112"/>
    </w:p>
    <w:p w14:paraId="5FFE74CB" w14:textId="36595084" w:rsidR="00E55B7A" w:rsidRDefault="00E55B7A" w:rsidP="00E55B7A">
      <w:pPr>
        <w:pStyle w:val="afffffffff3"/>
      </w:pPr>
      <w:r w:rsidRPr="00E55B7A">
        <w:rPr>
          <w:rFonts w:hint="eastAsia"/>
        </w:rPr>
        <w:t>消防给水系统与生活给水系统连接时，应采取可靠的防回流污染措施</w:t>
      </w:r>
      <w:r>
        <w:rPr>
          <w:rFonts w:hint="eastAsia"/>
        </w:rPr>
        <w:t>。</w:t>
      </w:r>
    </w:p>
    <w:p w14:paraId="1B6EBB29" w14:textId="7621C50E" w:rsidR="00E55B7A" w:rsidRDefault="00E55B7A" w:rsidP="00E55B7A">
      <w:pPr>
        <w:pStyle w:val="afffffffff3"/>
      </w:pPr>
      <w:r w:rsidRPr="00E55B7A">
        <w:rPr>
          <w:rFonts w:hint="eastAsia"/>
        </w:rPr>
        <w:t>消防水泵从市政给水管网直接吸水时，应在消防水泵出水管上设置倒流防止器</w:t>
      </w:r>
      <w:r>
        <w:rPr>
          <w:rFonts w:hint="eastAsia"/>
        </w:rPr>
        <w:t>。</w:t>
      </w:r>
    </w:p>
    <w:p w14:paraId="58443EEF" w14:textId="2B2512B8" w:rsidR="00E55B7A" w:rsidRDefault="00E55B7A" w:rsidP="00E55B7A">
      <w:pPr>
        <w:pStyle w:val="afffffffff3"/>
      </w:pPr>
      <w:r w:rsidRPr="00E55B7A">
        <w:rPr>
          <w:rFonts w:hint="eastAsia"/>
        </w:rPr>
        <w:t>消防水池（箱）的进水管应在水池（箱）溢流水位以上接入，形成空气间隙</w:t>
      </w:r>
      <w:r>
        <w:rPr>
          <w:rFonts w:hint="eastAsia"/>
        </w:rPr>
        <w:t>。</w:t>
      </w:r>
    </w:p>
    <w:p w14:paraId="2520EACD" w14:textId="08707F2E" w:rsidR="00E55B7A" w:rsidRDefault="00E55B7A" w:rsidP="00E55B7A">
      <w:pPr>
        <w:pStyle w:val="afffffffff3"/>
      </w:pPr>
      <w:r w:rsidRPr="00E55B7A">
        <w:rPr>
          <w:rFonts w:hint="eastAsia"/>
        </w:rPr>
        <w:t>室内消火栓系统和自动喷水灭火系统的防回流污染设计应符合GB 50015的规定</w:t>
      </w:r>
      <w:r>
        <w:rPr>
          <w:rFonts w:hint="eastAsia"/>
        </w:rPr>
        <w:t>。</w:t>
      </w:r>
    </w:p>
    <w:p w14:paraId="48A8144F" w14:textId="1527D6CC" w:rsidR="00E55B7A" w:rsidRDefault="00E55B7A" w:rsidP="00E55B7A">
      <w:pPr>
        <w:pStyle w:val="affd"/>
        <w:spacing w:before="120" w:after="120"/>
      </w:pPr>
      <w:bookmarkStart w:id="113" w:name="_Toc227240803"/>
      <w:bookmarkStart w:id="114" w:name="_Toc227240854"/>
      <w:r w:rsidRPr="00E55B7A">
        <w:rPr>
          <w:rFonts w:hint="eastAsia"/>
        </w:rPr>
        <w:t>园林绿化给水系统</w:t>
      </w:r>
      <w:bookmarkEnd w:id="113"/>
      <w:bookmarkEnd w:id="114"/>
    </w:p>
    <w:p w14:paraId="19049923" w14:textId="1F0BA965" w:rsidR="00E55B7A" w:rsidRDefault="00E55B7A" w:rsidP="00E55B7A">
      <w:pPr>
        <w:pStyle w:val="afffffffff3"/>
      </w:pPr>
      <w:r w:rsidRPr="00E55B7A">
        <w:rPr>
          <w:rFonts w:hint="eastAsia"/>
        </w:rPr>
        <w:t>园林绿化给水系统与生活给水系统连接时，应设置防回流污染装置</w:t>
      </w:r>
      <w:r>
        <w:rPr>
          <w:rFonts w:hint="eastAsia"/>
        </w:rPr>
        <w:t>。</w:t>
      </w:r>
    </w:p>
    <w:p w14:paraId="2939CE49" w14:textId="6A9CB300" w:rsidR="00E55B7A" w:rsidRDefault="00E55B7A" w:rsidP="00E55B7A">
      <w:pPr>
        <w:pStyle w:val="afffffffff3"/>
      </w:pPr>
      <w:r w:rsidRPr="00E55B7A">
        <w:rPr>
          <w:rFonts w:hint="eastAsia"/>
        </w:rPr>
        <w:t>埋地式自动喷灌系统应在分干管上设置倒流防止器或真空破坏器</w:t>
      </w:r>
      <w:r>
        <w:rPr>
          <w:rFonts w:hint="eastAsia"/>
        </w:rPr>
        <w:t>。</w:t>
      </w:r>
    </w:p>
    <w:p w14:paraId="708DD9D8" w14:textId="3EAA4DD3" w:rsidR="00E55B7A" w:rsidRDefault="00E55B7A" w:rsidP="00F33761">
      <w:pPr>
        <w:pStyle w:val="afffffffff3"/>
      </w:pPr>
      <w:r w:rsidRPr="00E55B7A">
        <w:rPr>
          <w:rFonts w:hint="eastAsia"/>
        </w:rPr>
        <w:t>园艺喷头、取水阀等出流口不得被地面水或积水淹没，并应设置空气间隙</w:t>
      </w:r>
      <w:r>
        <w:rPr>
          <w:rFonts w:hint="eastAsia"/>
        </w:rPr>
        <w:t>。</w:t>
      </w:r>
    </w:p>
    <w:p w14:paraId="7392F85E" w14:textId="372BEC69" w:rsidR="00F33761" w:rsidRDefault="00F33761" w:rsidP="00F33761">
      <w:pPr>
        <w:pStyle w:val="affd"/>
        <w:spacing w:before="120" w:after="120"/>
      </w:pPr>
      <w:bookmarkStart w:id="115" w:name="_Toc227240804"/>
      <w:bookmarkStart w:id="116" w:name="_Toc227240855"/>
      <w:r w:rsidRPr="00F33761">
        <w:rPr>
          <w:rFonts w:hint="eastAsia"/>
        </w:rPr>
        <w:t>工业与厂区给水系统</w:t>
      </w:r>
      <w:bookmarkEnd w:id="115"/>
      <w:bookmarkEnd w:id="116"/>
    </w:p>
    <w:p w14:paraId="04C72998" w14:textId="5C2E1C9D" w:rsidR="00F33761" w:rsidRDefault="00F33761" w:rsidP="00F33761">
      <w:pPr>
        <w:pStyle w:val="afffffffff3"/>
      </w:pPr>
      <w:r w:rsidRPr="00F33761">
        <w:rPr>
          <w:rFonts w:hint="eastAsia"/>
        </w:rPr>
        <w:t>工业与厂区给水系统的防回流污染设计应符合GB 50013的规定</w:t>
      </w:r>
      <w:r>
        <w:rPr>
          <w:rFonts w:hint="eastAsia"/>
        </w:rPr>
        <w:t>。</w:t>
      </w:r>
    </w:p>
    <w:p w14:paraId="313C88BB" w14:textId="2AADE8A1" w:rsidR="00F33761" w:rsidRDefault="00F33761" w:rsidP="00F33761">
      <w:pPr>
        <w:pStyle w:val="afffffffff3"/>
      </w:pPr>
      <w:r w:rsidRPr="00F33761">
        <w:rPr>
          <w:rFonts w:hint="eastAsia"/>
        </w:rPr>
        <w:t>厂区生活给水系统与生产给水系统应分开设置，不得直接连接</w:t>
      </w:r>
      <w:r>
        <w:rPr>
          <w:rFonts w:hint="eastAsia"/>
        </w:rPr>
        <w:t>。</w:t>
      </w:r>
    </w:p>
    <w:p w14:paraId="6E83BB38" w14:textId="7C9F55E7" w:rsidR="00F33761" w:rsidRDefault="00F33761" w:rsidP="00F33761">
      <w:pPr>
        <w:pStyle w:val="afffffffff3"/>
      </w:pPr>
      <w:r w:rsidRPr="00F33761">
        <w:rPr>
          <w:rFonts w:hint="eastAsia"/>
        </w:rPr>
        <w:t>含有有毒有害物质的生产用水管道，应采取可靠的防回流污染措施，防止污染生活饮用水系统</w:t>
      </w:r>
      <w:r>
        <w:rPr>
          <w:rFonts w:hint="eastAsia"/>
        </w:rPr>
        <w:t>。</w:t>
      </w:r>
    </w:p>
    <w:p w14:paraId="6F7C3EBC" w14:textId="778B3CA4" w:rsidR="00F33761" w:rsidRDefault="00F33761" w:rsidP="00F33761">
      <w:pPr>
        <w:pStyle w:val="afffffffff3"/>
      </w:pPr>
      <w:r w:rsidRPr="00F33761">
        <w:rPr>
          <w:rFonts w:hint="eastAsia"/>
        </w:rPr>
        <w:t>工业循环冷却水系统与生活给水系统连接时，应设置倒流防止器</w:t>
      </w:r>
      <w:r>
        <w:rPr>
          <w:rFonts w:hint="eastAsia"/>
        </w:rPr>
        <w:t>。</w:t>
      </w:r>
    </w:p>
    <w:p w14:paraId="7427F118" w14:textId="16E1241E" w:rsidR="00F33761" w:rsidRDefault="00F33761" w:rsidP="00F33761">
      <w:pPr>
        <w:pStyle w:val="affd"/>
        <w:spacing w:before="120" w:after="120"/>
      </w:pPr>
      <w:bookmarkStart w:id="117" w:name="_Toc227240805"/>
      <w:bookmarkStart w:id="118" w:name="_Toc227240856"/>
      <w:r w:rsidRPr="00F33761">
        <w:rPr>
          <w:rFonts w:hint="eastAsia"/>
        </w:rPr>
        <w:t>其他给水系统</w:t>
      </w:r>
      <w:bookmarkEnd w:id="117"/>
      <w:bookmarkEnd w:id="118"/>
    </w:p>
    <w:p w14:paraId="09789308" w14:textId="47948A49" w:rsidR="00F33761" w:rsidRDefault="00F33761" w:rsidP="00F33761">
      <w:pPr>
        <w:pStyle w:val="afffffffff3"/>
      </w:pPr>
      <w:r w:rsidRPr="00F33761">
        <w:rPr>
          <w:rFonts w:hint="eastAsia"/>
        </w:rPr>
        <w:t>热水供应系统的冷水补水管道上应设置倒流防止器</w:t>
      </w:r>
      <w:r>
        <w:rPr>
          <w:rFonts w:hint="eastAsia"/>
        </w:rPr>
        <w:t>。</w:t>
      </w:r>
    </w:p>
    <w:p w14:paraId="4EC19125" w14:textId="7E32CF9F" w:rsidR="00F33761" w:rsidRDefault="00F33761" w:rsidP="00F33761">
      <w:pPr>
        <w:pStyle w:val="afffffffff3"/>
      </w:pPr>
      <w:r w:rsidRPr="00F33761">
        <w:rPr>
          <w:rFonts w:hint="eastAsia"/>
        </w:rPr>
        <w:t>游泳池、水上游乐池及水景池的补水管应设置空气间隙或倒流防止器。</w:t>
      </w:r>
    </w:p>
    <w:p w14:paraId="78E6C01D" w14:textId="3E8873E9" w:rsidR="00F33761" w:rsidRDefault="00F33761" w:rsidP="00F33761">
      <w:pPr>
        <w:pStyle w:val="afffffffff3"/>
      </w:pPr>
      <w:r w:rsidRPr="00F33761">
        <w:rPr>
          <w:rFonts w:hint="eastAsia"/>
        </w:rPr>
        <w:t>医疗建筑给水系统的防回流污染设计应满足相关专业标准的要求，并提高防回流污染等级。</w:t>
      </w:r>
    </w:p>
    <w:p w14:paraId="23D5E0C2" w14:textId="77777777" w:rsidR="00F33761" w:rsidRDefault="00F33761" w:rsidP="00F33761">
      <w:pPr>
        <w:pStyle w:val="afffffffff3"/>
      </w:pPr>
      <w:r w:rsidRPr="00F33761">
        <w:rPr>
          <w:rFonts w:hint="eastAsia"/>
        </w:rPr>
        <w:t>建筑排水管道系统的防污染用塑料止回阀的设计应符合GB/T 44574的规定。</w:t>
      </w:r>
    </w:p>
    <w:p w14:paraId="35AF04D0" w14:textId="647BB661" w:rsidR="00F33761" w:rsidRDefault="00F33761" w:rsidP="00F33761">
      <w:pPr>
        <w:pStyle w:val="affc"/>
        <w:spacing w:before="240" w:after="240"/>
      </w:pPr>
      <w:bookmarkStart w:id="119" w:name="_Toc227240806"/>
      <w:bookmarkStart w:id="120" w:name="_Toc227240857"/>
      <w:r w:rsidRPr="00F33761">
        <w:rPr>
          <w:rFonts w:hint="eastAsia"/>
        </w:rPr>
        <w:t>防回流装置的选用</w:t>
      </w:r>
      <w:bookmarkEnd w:id="119"/>
      <w:bookmarkEnd w:id="120"/>
    </w:p>
    <w:p w14:paraId="09E4060D" w14:textId="43196099" w:rsidR="00F33761" w:rsidRDefault="00F33761" w:rsidP="00F33761">
      <w:pPr>
        <w:pStyle w:val="affd"/>
        <w:spacing w:before="120" w:after="120"/>
      </w:pPr>
      <w:bookmarkStart w:id="121" w:name="_Toc227240807"/>
      <w:bookmarkStart w:id="122" w:name="_Toc227240858"/>
      <w:r w:rsidRPr="00F33761">
        <w:rPr>
          <w:rFonts w:hint="eastAsia"/>
        </w:rPr>
        <w:t>选用原则</w:t>
      </w:r>
      <w:bookmarkEnd w:id="121"/>
      <w:bookmarkEnd w:id="122"/>
    </w:p>
    <w:p w14:paraId="4FD79E66" w14:textId="6F547736" w:rsidR="00F33761" w:rsidRDefault="00F33761" w:rsidP="00001CF4">
      <w:pPr>
        <w:pStyle w:val="afffffffff3"/>
      </w:pPr>
      <w:r w:rsidRPr="00F33761">
        <w:rPr>
          <w:rFonts w:hint="eastAsia"/>
        </w:rPr>
        <w:t>防回流装置的选用应根据回流污染危害程度等级、回流性质、安装条件及经济性等因素综合确定。选用流程应遵循以下步骤</w:t>
      </w:r>
      <w:r w:rsidR="00EF54D0">
        <w:rPr>
          <w:rFonts w:hint="eastAsia"/>
        </w:rPr>
        <w:t>：</w:t>
      </w:r>
    </w:p>
    <w:p w14:paraId="20AE5C93" w14:textId="6241A133" w:rsidR="00EF54D0" w:rsidRDefault="00EF54D0" w:rsidP="00EF54D0">
      <w:pPr>
        <w:pStyle w:val="af5"/>
        <w:numPr>
          <w:ilvl w:val="0"/>
          <w:numId w:val="72"/>
        </w:numPr>
      </w:pPr>
      <w:r w:rsidRPr="00EF54D0">
        <w:rPr>
          <w:rFonts w:hint="eastAsia"/>
        </w:rPr>
        <w:t>首先判断回流污染危害程度等级；</w:t>
      </w:r>
    </w:p>
    <w:p w14:paraId="3673E200" w14:textId="40962168" w:rsidR="00EF54D0" w:rsidRDefault="00EF54D0" w:rsidP="00EF54D0">
      <w:pPr>
        <w:pStyle w:val="af5"/>
        <w:numPr>
          <w:ilvl w:val="0"/>
          <w:numId w:val="72"/>
        </w:numPr>
      </w:pPr>
      <w:r w:rsidRPr="00EF54D0">
        <w:rPr>
          <w:rFonts w:hint="eastAsia"/>
        </w:rPr>
        <w:t>其次判断可能发生的回流性质（</w:t>
      </w:r>
      <w:proofErr w:type="gramStart"/>
      <w:r w:rsidRPr="00EF54D0">
        <w:rPr>
          <w:rFonts w:hint="eastAsia"/>
        </w:rPr>
        <w:t>背压回流</w:t>
      </w:r>
      <w:proofErr w:type="gramEnd"/>
      <w:r w:rsidRPr="00EF54D0">
        <w:rPr>
          <w:rFonts w:hint="eastAsia"/>
        </w:rPr>
        <w:t>或虹吸回流）；</w:t>
      </w:r>
    </w:p>
    <w:p w14:paraId="569D738A" w14:textId="27643345" w:rsidR="00EF54D0" w:rsidRDefault="00EF54D0" w:rsidP="00EF54D0">
      <w:pPr>
        <w:pStyle w:val="af5"/>
        <w:numPr>
          <w:ilvl w:val="0"/>
          <w:numId w:val="72"/>
        </w:numPr>
      </w:pPr>
      <w:r w:rsidRPr="00EF54D0">
        <w:rPr>
          <w:rFonts w:hint="eastAsia"/>
        </w:rPr>
        <w:t>然后根据系统运行参数（公称压力、公称尺寸、介质温度等）筛选适用的装置类型；</w:t>
      </w:r>
    </w:p>
    <w:p w14:paraId="54CD7675" w14:textId="46621434" w:rsidR="00EF54D0" w:rsidRDefault="00EF54D0" w:rsidP="00EF54D0">
      <w:pPr>
        <w:pStyle w:val="af5"/>
        <w:numPr>
          <w:ilvl w:val="0"/>
          <w:numId w:val="72"/>
        </w:numPr>
      </w:pPr>
      <w:r w:rsidRPr="00EF54D0">
        <w:rPr>
          <w:rFonts w:hint="eastAsia"/>
        </w:rPr>
        <w:t>最后结合安装条件和经济性确定具体型号。</w:t>
      </w:r>
    </w:p>
    <w:p w14:paraId="2C24A538" w14:textId="170AA18F" w:rsidR="00001CF4" w:rsidRDefault="00001CF4" w:rsidP="00001CF4">
      <w:pPr>
        <w:pStyle w:val="afffffffff3"/>
      </w:pPr>
      <w:r w:rsidRPr="00001CF4">
        <w:rPr>
          <w:rFonts w:hint="eastAsia"/>
        </w:rPr>
        <w:t>选用的防回流装置应满足系统公称压力、公称尺寸及介质温度的要求</w:t>
      </w:r>
      <w:r>
        <w:rPr>
          <w:rFonts w:hint="eastAsia"/>
        </w:rPr>
        <w:t>。</w:t>
      </w:r>
    </w:p>
    <w:p w14:paraId="17900269" w14:textId="5858BA81" w:rsidR="00001CF4" w:rsidRDefault="00001CF4" w:rsidP="00001CF4">
      <w:pPr>
        <w:pStyle w:val="afffffffff3"/>
      </w:pPr>
      <w:r w:rsidRPr="00001CF4">
        <w:rPr>
          <w:rFonts w:hint="eastAsia"/>
        </w:rPr>
        <w:t>防回流装置的选用应符合GB 50015附录A的规定</w:t>
      </w:r>
      <w:r>
        <w:rPr>
          <w:rFonts w:hint="eastAsia"/>
        </w:rPr>
        <w:t>。</w:t>
      </w:r>
    </w:p>
    <w:p w14:paraId="64630BA2" w14:textId="2A3EB7BC" w:rsidR="00001CF4" w:rsidRDefault="00001CF4" w:rsidP="00001CF4">
      <w:pPr>
        <w:pStyle w:val="afffffffff3"/>
      </w:pPr>
      <w:r w:rsidRPr="00001CF4">
        <w:rPr>
          <w:rFonts w:hint="eastAsia"/>
        </w:rPr>
        <w:t>防回流装置的公称压力不应小于所在管道系统的最高工作压力</w:t>
      </w:r>
      <w:r>
        <w:rPr>
          <w:rFonts w:hint="eastAsia"/>
        </w:rPr>
        <w:t>。</w:t>
      </w:r>
    </w:p>
    <w:p w14:paraId="0E0E31BB" w14:textId="1D8510AA" w:rsidR="00001CF4" w:rsidRDefault="00001CF4" w:rsidP="00001CF4">
      <w:pPr>
        <w:pStyle w:val="afffffffff3"/>
      </w:pPr>
      <w:r w:rsidRPr="00001CF4">
        <w:rPr>
          <w:rFonts w:hint="eastAsia"/>
        </w:rPr>
        <w:t>城镇供水管网末端水质保障工程中防回流装置的选用，还应符合GB/T 37821的相关规定。</w:t>
      </w:r>
    </w:p>
    <w:p w14:paraId="30ED27A4" w14:textId="63F08B7C" w:rsidR="00001CF4" w:rsidRDefault="00001CF4" w:rsidP="00001CF4">
      <w:pPr>
        <w:pStyle w:val="affd"/>
        <w:spacing w:before="120" w:after="120"/>
      </w:pPr>
      <w:bookmarkStart w:id="123" w:name="_Toc227240808"/>
      <w:bookmarkStart w:id="124" w:name="_Toc227240859"/>
      <w:r w:rsidRPr="00001CF4">
        <w:rPr>
          <w:rFonts w:hint="eastAsia"/>
        </w:rPr>
        <w:t>倒流防止器选用</w:t>
      </w:r>
      <w:bookmarkEnd w:id="123"/>
      <w:bookmarkEnd w:id="124"/>
    </w:p>
    <w:p w14:paraId="65D9B312" w14:textId="0B023B28" w:rsidR="00001CF4" w:rsidRDefault="00001CF4" w:rsidP="00001CF4">
      <w:pPr>
        <w:pStyle w:val="afffffffff3"/>
      </w:pPr>
      <w:r w:rsidRPr="00001CF4">
        <w:rPr>
          <w:rFonts w:hint="eastAsia"/>
        </w:rPr>
        <w:t>高危害等级场所应选用减压型倒流防止器</w:t>
      </w:r>
      <w:r>
        <w:rPr>
          <w:rFonts w:hint="eastAsia"/>
        </w:rPr>
        <w:t>。</w:t>
      </w:r>
    </w:p>
    <w:p w14:paraId="07A70EFD" w14:textId="15D13E93" w:rsidR="00001CF4" w:rsidRDefault="00001CF4" w:rsidP="00001CF4">
      <w:pPr>
        <w:pStyle w:val="afffffffff3"/>
      </w:pPr>
      <w:r w:rsidRPr="00001CF4">
        <w:rPr>
          <w:rFonts w:hint="eastAsia"/>
        </w:rPr>
        <w:t>中危害等级场所可选用非减压型倒流防止器或双止回阀倒流防止器</w:t>
      </w:r>
      <w:r>
        <w:rPr>
          <w:rFonts w:hint="eastAsia"/>
        </w:rPr>
        <w:t>。</w:t>
      </w:r>
    </w:p>
    <w:p w14:paraId="003ABE17" w14:textId="78E1412E" w:rsidR="00001CF4" w:rsidRDefault="00001CF4" w:rsidP="00001CF4">
      <w:pPr>
        <w:pStyle w:val="afffffffff3"/>
      </w:pPr>
      <w:r w:rsidRPr="00001CF4">
        <w:rPr>
          <w:rFonts w:hint="eastAsia"/>
        </w:rPr>
        <w:lastRenderedPageBreak/>
        <w:t>对供水压力损失有严格要求的场所可选用低阻力倒流防止器</w:t>
      </w:r>
      <w:r>
        <w:rPr>
          <w:rFonts w:hint="eastAsia"/>
        </w:rPr>
        <w:t>。</w:t>
      </w:r>
    </w:p>
    <w:p w14:paraId="186E731A" w14:textId="697E307B" w:rsidR="00001CF4" w:rsidRDefault="00001CF4" w:rsidP="00001CF4">
      <w:pPr>
        <w:pStyle w:val="afffffffff3"/>
      </w:pPr>
      <w:r w:rsidRPr="00001CF4">
        <w:rPr>
          <w:rFonts w:hint="eastAsia"/>
        </w:rPr>
        <w:t>减压型倒流防止器的公称尺寸范围为DN15～DN400，公称压力不大于PN16</w:t>
      </w:r>
      <w:r>
        <w:rPr>
          <w:rFonts w:hint="eastAsia"/>
        </w:rPr>
        <w:t>。</w:t>
      </w:r>
    </w:p>
    <w:p w14:paraId="6BB6D00D" w14:textId="51C59812" w:rsidR="00001CF4" w:rsidRDefault="00001CF4" w:rsidP="00001CF4">
      <w:pPr>
        <w:pStyle w:val="affd"/>
        <w:spacing w:before="120" w:after="120"/>
      </w:pPr>
      <w:bookmarkStart w:id="125" w:name="_Toc227240809"/>
      <w:bookmarkStart w:id="126" w:name="_Toc227240860"/>
      <w:r w:rsidRPr="00001CF4">
        <w:rPr>
          <w:rFonts w:hint="eastAsia"/>
        </w:rPr>
        <w:t>真空破坏器选用</w:t>
      </w:r>
      <w:bookmarkEnd w:id="125"/>
      <w:bookmarkEnd w:id="126"/>
    </w:p>
    <w:p w14:paraId="3D77FCCE" w14:textId="67A4CBD6" w:rsidR="00001CF4" w:rsidRDefault="00001CF4" w:rsidP="00001CF4">
      <w:pPr>
        <w:pStyle w:val="afffffffff3"/>
      </w:pPr>
      <w:r w:rsidRPr="00001CF4">
        <w:rPr>
          <w:rFonts w:hint="eastAsia"/>
        </w:rPr>
        <w:t>低危害等级场所的虹吸回流防护可选用大气型真空破坏器</w:t>
      </w:r>
      <w:r>
        <w:rPr>
          <w:rFonts w:hint="eastAsia"/>
        </w:rPr>
        <w:t>。</w:t>
      </w:r>
    </w:p>
    <w:p w14:paraId="29DFEB05" w14:textId="6EE8C613" w:rsidR="00001CF4" w:rsidRDefault="00001CF4" w:rsidP="00001CF4">
      <w:pPr>
        <w:pStyle w:val="afffffffff3"/>
      </w:pPr>
      <w:r w:rsidRPr="00001CF4">
        <w:rPr>
          <w:rFonts w:hint="eastAsia"/>
        </w:rPr>
        <w:t>中危害等级或连续压力供水场所的虹吸回流防护可选用压力型真空破坏器</w:t>
      </w:r>
      <w:r>
        <w:rPr>
          <w:rFonts w:hint="eastAsia"/>
        </w:rPr>
        <w:t>。</w:t>
      </w:r>
    </w:p>
    <w:p w14:paraId="6EFAD698" w14:textId="126C3D9B" w:rsidR="00001CF4" w:rsidRDefault="00001CF4" w:rsidP="00001CF4">
      <w:pPr>
        <w:pStyle w:val="afffffffff3"/>
      </w:pPr>
      <w:r w:rsidRPr="00001CF4">
        <w:rPr>
          <w:rFonts w:hint="eastAsia"/>
        </w:rPr>
        <w:t>需同时</w:t>
      </w:r>
      <w:proofErr w:type="gramStart"/>
      <w:r w:rsidRPr="00001CF4">
        <w:rPr>
          <w:rFonts w:hint="eastAsia"/>
        </w:rPr>
        <w:t>防护背压回流</w:t>
      </w:r>
      <w:proofErr w:type="gramEnd"/>
      <w:r w:rsidRPr="00001CF4">
        <w:rPr>
          <w:rFonts w:hint="eastAsia"/>
        </w:rPr>
        <w:t>和虹吸回流的场所可选用组合型真空破坏器</w:t>
      </w:r>
      <w:r>
        <w:rPr>
          <w:rFonts w:hint="eastAsia"/>
        </w:rPr>
        <w:t>。</w:t>
      </w:r>
    </w:p>
    <w:p w14:paraId="333962DA" w14:textId="21BE6980" w:rsidR="00001CF4" w:rsidRDefault="00001CF4" w:rsidP="00001CF4">
      <w:pPr>
        <w:pStyle w:val="afffffffff3"/>
      </w:pPr>
      <w:r w:rsidRPr="00001CF4">
        <w:rPr>
          <w:rFonts w:hint="eastAsia"/>
        </w:rPr>
        <w:t>真空破坏器的公称尺寸不大于50</w:t>
      </w:r>
      <w:r>
        <w:t> </w:t>
      </w:r>
      <w:r w:rsidRPr="00001CF4">
        <w:rPr>
          <w:rFonts w:hint="eastAsia"/>
        </w:rPr>
        <w:t>mm，工作压力不大于1.0</w:t>
      </w:r>
      <w:r>
        <w:t> </w:t>
      </w:r>
      <w:r w:rsidRPr="00001CF4">
        <w:rPr>
          <w:rFonts w:hint="eastAsia"/>
        </w:rPr>
        <w:t>MPa，工作温度不高于65</w:t>
      </w:r>
      <w:r>
        <w:t> </w:t>
      </w:r>
      <w:r w:rsidRPr="00001CF4">
        <w:rPr>
          <w:rFonts w:hint="eastAsia"/>
        </w:rPr>
        <w:t>℃</w:t>
      </w:r>
      <w:r>
        <w:rPr>
          <w:rFonts w:hint="eastAsia"/>
        </w:rPr>
        <w:t>。</w:t>
      </w:r>
    </w:p>
    <w:p w14:paraId="1B5A892D" w14:textId="7F4DF28B" w:rsidR="00001CF4" w:rsidRDefault="00001CF4" w:rsidP="00001CF4">
      <w:pPr>
        <w:pStyle w:val="affd"/>
        <w:spacing w:before="120" w:after="120"/>
      </w:pPr>
      <w:bookmarkStart w:id="127" w:name="_Toc227240810"/>
      <w:bookmarkStart w:id="128" w:name="_Toc227240861"/>
      <w:r w:rsidRPr="00001CF4">
        <w:rPr>
          <w:rFonts w:hint="eastAsia"/>
        </w:rPr>
        <w:t>空气间隙设置要求</w:t>
      </w:r>
      <w:bookmarkEnd w:id="127"/>
      <w:bookmarkEnd w:id="128"/>
    </w:p>
    <w:p w14:paraId="0A22A6A4" w14:textId="117B35F8" w:rsidR="00001CF4" w:rsidRDefault="00001CF4" w:rsidP="00001CF4">
      <w:pPr>
        <w:pStyle w:val="afffffffff3"/>
      </w:pPr>
      <w:r w:rsidRPr="00001CF4">
        <w:rPr>
          <w:rFonts w:hint="eastAsia"/>
        </w:rPr>
        <w:t>空气间隙应优先用于高危害等级场所</w:t>
      </w:r>
      <w:r>
        <w:rPr>
          <w:rFonts w:hint="eastAsia"/>
        </w:rPr>
        <w:t>。</w:t>
      </w:r>
    </w:p>
    <w:p w14:paraId="1E1C7684" w14:textId="3A5ED643" w:rsidR="00001CF4" w:rsidRDefault="00001CF4" w:rsidP="00001CF4">
      <w:pPr>
        <w:pStyle w:val="afffffffff3"/>
      </w:pPr>
      <w:r w:rsidRPr="00001CF4">
        <w:rPr>
          <w:rFonts w:hint="eastAsia"/>
        </w:rPr>
        <w:t>空气间隙的垂直距离应符合以下要求：</w:t>
      </w:r>
    </w:p>
    <w:p w14:paraId="781D4AC2" w14:textId="047BDF1D" w:rsidR="00001CF4" w:rsidRDefault="00001CF4" w:rsidP="00001CF4">
      <w:pPr>
        <w:pStyle w:val="af5"/>
        <w:numPr>
          <w:ilvl w:val="0"/>
          <w:numId w:val="73"/>
        </w:numPr>
      </w:pPr>
      <w:r>
        <w:rPr>
          <w:rFonts w:hint="eastAsia"/>
        </w:rPr>
        <w:t>生活饮用水出水口至溢流水位之间的空气间隙，不应小于出水口直径的2.5倍，且不应小于25</w:t>
      </w:r>
      <w:r>
        <w:t> </w:t>
      </w:r>
      <w:r>
        <w:rPr>
          <w:rFonts w:hint="eastAsia"/>
        </w:rPr>
        <w:t>mm，可不大于150</w:t>
      </w:r>
      <w:r>
        <w:t> </w:t>
      </w:r>
      <w:r>
        <w:rPr>
          <w:rFonts w:hint="eastAsia"/>
        </w:rPr>
        <w:t>mm；</w:t>
      </w:r>
    </w:p>
    <w:p w14:paraId="22E52646" w14:textId="2A595051" w:rsidR="00001CF4" w:rsidRDefault="00001CF4" w:rsidP="00001CF4">
      <w:pPr>
        <w:pStyle w:val="af5"/>
        <w:numPr>
          <w:ilvl w:val="0"/>
          <w:numId w:val="73"/>
        </w:numPr>
      </w:pPr>
      <w:r>
        <w:rPr>
          <w:rFonts w:hint="eastAsia"/>
        </w:rPr>
        <w:t>生活饮用水出水口至非生活饮用水或受污染水体水面之间的空气间隙，不应小于出水口直径的5倍；</w:t>
      </w:r>
    </w:p>
    <w:p w14:paraId="59072386" w14:textId="69C6965C" w:rsidR="00001CF4" w:rsidRDefault="00001CF4" w:rsidP="00001CF4">
      <w:pPr>
        <w:pStyle w:val="af5"/>
        <w:numPr>
          <w:ilvl w:val="0"/>
          <w:numId w:val="73"/>
        </w:numPr>
      </w:pPr>
      <w:r>
        <w:rPr>
          <w:rFonts w:hint="eastAsia"/>
        </w:rPr>
        <w:t>生活饮用水出水口至含有有毒有害物质容器进水口之间的空气间隙，不应小于出水口直径的10倍</w:t>
      </w:r>
      <w:r>
        <w:rPr>
          <w:rFonts w:hint="eastAsia"/>
        </w:rPr>
        <w:t>。</w:t>
      </w:r>
    </w:p>
    <w:p w14:paraId="6C2F858B" w14:textId="3FA39CD7" w:rsidR="00611427" w:rsidRDefault="00611427" w:rsidP="00611427">
      <w:pPr>
        <w:pStyle w:val="afffffffff3"/>
      </w:pPr>
      <w:r w:rsidRPr="00611427">
        <w:rPr>
          <w:rFonts w:hint="eastAsia"/>
        </w:rPr>
        <w:t>空气间隙应确保在任何工况下均不被淹没，且不受溅水影响</w:t>
      </w:r>
      <w:r>
        <w:rPr>
          <w:rFonts w:hint="eastAsia"/>
        </w:rPr>
        <w:t>。</w:t>
      </w:r>
    </w:p>
    <w:p w14:paraId="5075A18F" w14:textId="1EC7FC39" w:rsidR="00611427" w:rsidRDefault="00611427" w:rsidP="00611427">
      <w:pPr>
        <w:pStyle w:val="afffffffff3"/>
      </w:pPr>
      <w:r w:rsidRPr="00611427">
        <w:rPr>
          <w:rFonts w:hint="eastAsia"/>
        </w:rPr>
        <w:t>空气间隙不得设置</w:t>
      </w:r>
      <w:proofErr w:type="gramStart"/>
      <w:r w:rsidRPr="00611427">
        <w:rPr>
          <w:rFonts w:hint="eastAsia"/>
        </w:rPr>
        <w:t>旁通管</w:t>
      </w:r>
      <w:proofErr w:type="gramEnd"/>
      <w:r w:rsidRPr="00611427">
        <w:rPr>
          <w:rFonts w:hint="eastAsia"/>
        </w:rPr>
        <w:t>或跨越管</w:t>
      </w:r>
      <w:r>
        <w:rPr>
          <w:rFonts w:hint="eastAsia"/>
        </w:rPr>
        <w:t>。</w:t>
      </w:r>
    </w:p>
    <w:p w14:paraId="6F8002AE" w14:textId="58677515" w:rsidR="00611427" w:rsidRDefault="00611427" w:rsidP="00611427">
      <w:pPr>
        <w:pStyle w:val="affd"/>
        <w:spacing w:before="120" w:after="120"/>
      </w:pPr>
      <w:bookmarkStart w:id="129" w:name="_Toc227240811"/>
      <w:bookmarkStart w:id="130" w:name="_Toc227240862"/>
      <w:r w:rsidRPr="00611427">
        <w:rPr>
          <w:rFonts w:hint="eastAsia"/>
        </w:rPr>
        <w:t>组合应用要求</w:t>
      </w:r>
      <w:bookmarkEnd w:id="129"/>
      <w:bookmarkEnd w:id="130"/>
    </w:p>
    <w:p w14:paraId="6453398D" w14:textId="1A86546B" w:rsidR="00611427" w:rsidRDefault="00611427" w:rsidP="00611427">
      <w:pPr>
        <w:pStyle w:val="afffffffff3"/>
      </w:pPr>
      <w:r w:rsidRPr="00611427">
        <w:rPr>
          <w:rFonts w:hint="eastAsia"/>
        </w:rPr>
        <w:t>当单一防回流措施不能满足要求时，可采用组合式防回流措施。组合选用的基本方法如下</w:t>
      </w:r>
      <w:r>
        <w:rPr>
          <w:rFonts w:hint="eastAsia"/>
        </w:rPr>
        <w:t>：</w:t>
      </w:r>
    </w:p>
    <w:p w14:paraId="653D2576" w14:textId="135FFC51" w:rsidR="00611427" w:rsidRDefault="00611427" w:rsidP="00611427">
      <w:pPr>
        <w:pStyle w:val="af5"/>
        <w:numPr>
          <w:ilvl w:val="0"/>
          <w:numId w:val="74"/>
        </w:numPr>
        <w:rPr>
          <w:rFonts w:hint="eastAsia"/>
        </w:rPr>
      </w:pPr>
      <w:r>
        <w:rPr>
          <w:rFonts w:hint="eastAsia"/>
        </w:rPr>
        <w:t>首先确定主要的防回流装置类型；</w:t>
      </w:r>
    </w:p>
    <w:p w14:paraId="3CADC4CD" w14:textId="0DAF84DC" w:rsidR="00611427" w:rsidRDefault="00611427" w:rsidP="00611427">
      <w:pPr>
        <w:pStyle w:val="af5"/>
        <w:numPr>
          <w:ilvl w:val="0"/>
          <w:numId w:val="74"/>
        </w:numPr>
      </w:pPr>
      <w:r>
        <w:rPr>
          <w:rFonts w:hint="eastAsia"/>
        </w:rPr>
        <w:t>根据系统风险特征选择辅助防护措施；</w:t>
      </w:r>
    </w:p>
    <w:p w14:paraId="65D15246" w14:textId="7163C8B5" w:rsidR="00611427" w:rsidRDefault="00611427" w:rsidP="00611427">
      <w:pPr>
        <w:pStyle w:val="af5"/>
        <w:numPr>
          <w:ilvl w:val="0"/>
          <w:numId w:val="74"/>
        </w:numPr>
      </w:pPr>
      <w:r>
        <w:rPr>
          <w:rFonts w:hint="eastAsia"/>
        </w:rPr>
        <w:t>评估组合后的整体防回流效果。</w:t>
      </w:r>
    </w:p>
    <w:p w14:paraId="118B9B67" w14:textId="1D7CC3B4" w:rsidR="00611427" w:rsidRDefault="00611427" w:rsidP="00611427">
      <w:pPr>
        <w:pStyle w:val="afffffffff3"/>
      </w:pPr>
      <w:r w:rsidRPr="00611427">
        <w:rPr>
          <w:rFonts w:hint="eastAsia"/>
        </w:rPr>
        <w:t>高危害等级场所宜采用空气间隙与倒流防止器组合的方式。</w:t>
      </w:r>
    </w:p>
    <w:p w14:paraId="1C67A92F" w14:textId="4F3CB3E7" w:rsidR="00611427" w:rsidRDefault="00611427" w:rsidP="00611427">
      <w:pPr>
        <w:pStyle w:val="afffffffff3"/>
      </w:pPr>
      <w:proofErr w:type="gramStart"/>
      <w:r w:rsidRPr="00611427">
        <w:rPr>
          <w:rFonts w:hint="eastAsia"/>
        </w:rPr>
        <w:t>存在背压回流</w:t>
      </w:r>
      <w:proofErr w:type="gramEnd"/>
      <w:r w:rsidRPr="00611427">
        <w:rPr>
          <w:rFonts w:hint="eastAsia"/>
        </w:rPr>
        <w:t>和虹吸回流双重风险的场所，应选用能同时防护两种回流形式的装置组合。</w:t>
      </w:r>
    </w:p>
    <w:p w14:paraId="1A4F10BF" w14:textId="730E0633" w:rsidR="00611427" w:rsidRDefault="00611427" w:rsidP="00611427">
      <w:pPr>
        <w:pStyle w:val="afffffffff3"/>
      </w:pPr>
      <w:r w:rsidRPr="00611427">
        <w:rPr>
          <w:rFonts w:hint="eastAsia"/>
        </w:rPr>
        <w:t>组合应用时，不同装置之间不应相互影响其防回流功能。</w:t>
      </w:r>
    </w:p>
    <w:p w14:paraId="2AC1F515" w14:textId="11B38856" w:rsidR="00611427" w:rsidRDefault="00611427" w:rsidP="00611427">
      <w:pPr>
        <w:pStyle w:val="afffffffff3"/>
      </w:pPr>
      <w:r w:rsidRPr="00611427">
        <w:rPr>
          <w:rFonts w:hint="eastAsia"/>
        </w:rPr>
        <w:t>防回流装置选用速查表见表2。</w:t>
      </w:r>
    </w:p>
    <w:p w14:paraId="27A89AF1" w14:textId="1DBFDCAD" w:rsidR="00611427" w:rsidRDefault="00611427" w:rsidP="00611427">
      <w:pPr>
        <w:pStyle w:val="aff2"/>
        <w:spacing w:before="120" w:after="120"/>
      </w:pPr>
      <w:r w:rsidRPr="00611427">
        <w:rPr>
          <w:rFonts w:hint="eastAsia"/>
        </w:rPr>
        <w:t>防回流装置选用速查表</w:t>
      </w:r>
    </w:p>
    <w:tbl>
      <w:tblPr>
        <w:tblStyle w:val="affff9"/>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788"/>
        <w:gridCol w:w="1650"/>
        <w:gridCol w:w="2615"/>
        <w:gridCol w:w="1169"/>
        <w:gridCol w:w="1169"/>
        <w:gridCol w:w="1943"/>
      </w:tblGrid>
      <w:tr w:rsidR="00611427" w14:paraId="41D9AEA8" w14:textId="3F4AB566" w:rsidTr="00601B91">
        <w:trPr>
          <w:tblHeader/>
          <w:jc w:val="center"/>
        </w:trPr>
        <w:tc>
          <w:tcPr>
            <w:tcW w:w="422" w:type="pct"/>
            <w:tcBorders>
              <w:top w:val="single" w:sz="8" w:space="0" w:color="auto"/>
              <w:bottom w:val="single" w:sz="8" w:space="0" w:color="auto"/>
            </w:tcBorders>
            <w:vAlign w:val="center"/>
          </w:tcPr>
          <w:p w14:paraId="6F117CB3" w14:textId="3DD6A805" w:rsidR="00611427" w:rsidRDefault="00611427" w:rsidP="00611427">
            <w:pPr>
              <w:pStyle w:val="afffffffffb"/>
              <w:rPr>
                <w:rFonts w:hint="eastAsia"/>
              </w:rPr>
            </w:pPr>
            <w:r>
              <w:rPr>
                <w:rFonts w:hint="eastAsia"/>
              </w:rPr>
              <w:t>危害等级</w:t>
            </w:r>
          </w:p>
        </w:tc>
        <w:tc>
          <w:tcPr>
            <w:tcW w:w="884" w:type="pct"/>
            <w:tcBorders>
              <w:top w:val="single" w:sz="8" w:space="0" w:color="auto"/>
              <w:bottom w:val="single" w:sz="8" w:space="0" w:color="auto"/>
            </w:tcBorders>
            <w:vAlign w:val="center"/>
          </w:tcPr>
          <w:p w14:paraId="0CE9CF59" w14:textId="40AE4AF1" w:rsidR="00611427" w:rsidRDefault="00611427" w:rsidP="00611427">
            <w:pPr>
              <w:pStyle w:val="afffffffffb"/>
              <w:rPr>
                <w:rFonts w:hint="eastAsia"/>
              </w:rPr>
            </w:pPr>
            <w:r>
              <w:rPr>
                <w:rFonts w:hint="eastAsia"/>
              </w:rPr>
              <w:t>回流性质</w:t>
            </w:r>
          </w:p>
        </w:tc>
        <w:tc>
          <w:tcPr>
            <w:tcW w:w="1401" w:type="pct"/>
            <w:tcBorders>
              <w:top w:val="single" w:sz="8" w:space="0" w:color="auto"/>
              <w:bottom w:val="single" w:sz="8" w:space="0" w:color="auto"/>
            </w:tcBorders>
            <w:vAlign w:val="center"/>
          </w:tcPr>
          <w:p w14:paraId="00C4479A" w14:textId="433EBF8E" w:rsidR="00611427" w:rsidRDefault="00611427" w:rsidP="00611427">
            <w:pPr>
              <w:pStyle w:val="afffffffffb"/>
              <w:rPr>
                <w:rFonts w:hint="eastAsia"/>
              </w:rPr>
            </w:pPr>
            <w:r>
              <w:rPr>
                <w:rFonts w:hint="eastAsia"/>
              </w:rPr>
              <w:t>推荐装置</w:t>
            </w:r>
          </w:p>
        </w:tc>
        <w:tc>
          <w:tcPr>
            <w:tcW w:w="626" w:type="pct"/>
            <w:tcBorders>
              <w:top w:val="single" w:sz="8" w:space="0" w:color="auto"/>
              <w:bottom w:val="single" w:sz="8" w:space="0" w:color="auto"/>
            </w:tcBorders>
            <w:vAlign w:val="center"/>
          </w:tcPr>
          <w:p w14:paraId="04FB9041" w14:textId="3105586D" w:rsidR="00611427" w:rsidRDefault="00611427" w:rsidP="00611427">
            <w:pPr>
              <w:pStyle w:val="afffffffffb"/>
              <w:rPr>
                <w:rFonts w:hint="eastAsia"/>
              </w:rPr>
            </w:pPr>
            <w:r w:rsidRPr="00611427">
              <w:rPr>
                <w:rFonts w:hint="eastAsia"/>
              </w:rPr>
              <w:t>公称尺寸范围</w:t>
            </w:r>
          </w:p>
        </w:tc>
        <w:tc>
          <w:tcPr>
            <w:tcW w:w="626" w:type="pct"/>
            <w:tcBorders>
              <w:top w:val="single" w:sz="8" w:space="0" w:color="auto"/>
              <w:bottom w:val="single" w:sz="8" w:space="0" w:color="auto"/>
            </w:tcBorders>
          </w:tcPr>
          <w:p w14:paraId="27400D4A" w14:textId="74A60484" w:rsidR="00611427" w:rsidRDefault="00611427" w:rsidP="00611427">
            <w:pPr>
              <w:pStyle w:val="afffffffffb"/>
              <w:rPr>
                <w:rFonts w:hint="eastAsia"/>
              </w:rPr>
            </w:pPr>
            <w:r>
              <w:rPr>
                <w:rFonts w:hint="eastAsia"/>
              </w:rPr>
              <w:t>工作压力范围</w:t>
            </w:r>
          </w:p>
        </w:tc>
        <w:tc>
          <w:tcPr>
            <w:tcW w:w="1041" w:type="pct"/>
            <w:tcBorders>
              <w:top w:val="single" w:sz="8" w:space="0" w:color="auto"/>
              <w:bottom w:val="single" w:sz="8" w:space="0" w:color="auto"/>
            </w:tcBorders>
          </w:tcPr>
          <w:p w14:paraId="301DDDC0" w14:textId="744A8872" w:rsidR="00611427" w:rsidRDefault="00611427" w:rsidP="00611427">
            <w:pPr>
              <w:pStyle w:val="afffffffffb"/>
              <w:rPr>
                <w:rFonts w:hint="eastAsia"/>
              </w:rPr>
            </w:pPr>
            <w:r>
              <w:rPr>
                <w:rFonts w:hint="eastAsia"/>
              </w:rPr>
              <w:t>典型应用场所</w:t>
            </w:r>
          </w:p>
        </w:tc>
      </w:tr>
      <w:tr w:rsidR="00611427" w14:paraId="122D3F0F" w14:textId="04D0E479" w:rsidTr="00601B91">
        <w:trPr>
          <w:jc w:val="center"/>
        </w:trPr>
        <w:tc>
          <w:tcPr>
            <w:tcW w:w="422" w:type="pct"/>
            <w:tcBorders>
              <w:top w:val="single" w:sz="8" w:space="0" w:color="auto"/>
            </w:tcBorders>
            <w:vAlign w:val="center"/>
          </w:tcPr>
          <w:p w14:paraId="570E4C56" w14:textId="57BAC324" w:rsidR="00611427" w:rsidRDefault="00611427" w:rsidP="00611427">
            <w:pPr>
              <w:pStyle w:val="afffffffffb"/>
              <w:rPr>
                <w:rFonts w:hint="eastAsia"/>
              </w:rPr>
            </w:pPr>
            <w:r>
              <w:rPr>
                <w:rFonts w:hint="eastAsia"/>
              </w:rPr>
              <w:t>高</w:t>
            </w:r>
          </w:p>
        </w:tc>
        <w:tc>
          <w:tcPr>
            <w:tcW w:w="884" w:type="pct"/>
            <w:tcBorders>
              <w:top w:val="single" w:sz="8" w:space="0" w:color="auto"/>
            </w:tcBorders>
            <w:vAlign w:val="center"/>
          </w:tcPr>
          <w:p w14:paraId="5A937002" w14:textId="4DE62B0F" w:rsidR="00611427" w:rsidRDefault="00611427" w:rsidP="00611427">
            <w:pPr>
              <w:pStyle w:val="afffffffffb"/>
              <w:rPr>
                <w:rFonts w:hint="eastAsia"/>
              </w:rPr>
            </w:pPr>
            <w:proofErr w:type="gramStart"/>
            <w:r w:rsidRPr="00611427">
              <w:rPr>
                <w:rFonts w:hint="eastAsia"/>
              </w:rPr>
              <w:t>背压回流</w:t>
            </w:r>
            <w:proofErr w:type="gramEnd"/>
            <w:r w:rsidRPr="00611427">
              <w:rPr>
                <w:rFonts w:hint="eastAsia"/>
              </w:rPr>
              <w:t>/虹吸回流</w:t>
            </w:r>
          </w:p>
        </w:tc>
        <w:tc>
          <w:tcPr>
            <w:tcW w:w="1401" w:type="pct"/>
            <w:tcBorders>
              <w:top w:val="single" w:sz="8" w:space="0" w:color="auto"/>
            </w:tcBorders>
            <w:vAlign w:val="center"/>
          </w:tcPr>
          <w:p w14:paraId="653CE4BA" w14:textId="72F1C3A6" w:rsidR="00611427" w:rsidRDefault="00611427" w:rsidP="00611427">
            <w:pPr>
              <w:pStyle w:val="afffffffffb"/>
              <w:rPr>
                <w:rFonts w:hint="eastAsia"/>
              </w:rPr>
            </w:pPr>
            <w:r w:rsidRPr="00611427">
              <w:rPr>
                <w:rFonts w:hint="eastAsia"/>
              </w:rPr>
              <w:t>空气间隙、减压型倒流防止器</w:t>
            </w:r>
          </w:p>
        </w:tc>
        <w:tc>
          <w:tcPr>
            <w:tcW w:w="626" w:type="pct"/>
            <w:tcBorders>
              <w:top w:val="single" w:sz="8" w:space="0" w:color="auto"/>
            </w:tcBorders>
            <w:vAlign w:val="center"/>
          </w:tcPr>
          <w:p w14:paraId="6C1F91E7" w14:textId="19F46896" w:rsidR="00611427" w:rsidRDefault="00611427" w:rsidP="00611427">
            <w:pPr>
              <w:pStyle w:val="afffffffffb"/>
              <w:rPr>
                <w:rFonts w:hint="eastAsia"/>
              </w:rPr>
            </w:pPr>
            <w:r w:rsidRPr="00611427">
              <w:rPr>
                <w:rFonts w:hint="eastAsia"/>
              </w:rPr>
              <w:t>DN15～DN400</w:t>
            </w:r>
          </w:p>
        </w:tc>
        <w:tc>
          <w:tcPr>
            <w:tcW w:w="626" w:type="pct"/>
            <w:tcBorders>
              <w:top w:val="single" w:sz="8" w:space="0" w:color="auto"/>
            </w:tcBorders>
          </w:tcPr>
          <w:p w14:paraId="499566F9" w14:textId="3E6E5F19" w:rsidR="00611427" w:rsidRDefault="00611427" w:rsidP="00611427">
            <w:pPr>
              <w:pStyle w:val="afffffffffb"/>
              <w:rPr>
                <w:rFonts w:hint="eastAsia"/>
              </w:rPr>
            </w:pPr>
            <w:r w:rsidRPr="00611427">
              <w:rPr>
                <w:rFonts w:hint="eastAsia"/>
              </w:rPr>
              <w:t>≤PN16</w:t>
            </w:r>
          </w:p>
        </w:tc>
        <w:tc>
          <w:tcPr>
            <w:tcW w:w="1041" w:type="pct"/>
            <w:tcBorders>
              <w:top w:val="single" w:sz="8" w:space="0" w:color="auto"/>
            </w:tcBorders>
          </w:tcPr>
          <w:p w14:paraId="5CD9A1A4" w14:textId="07B43C99" w:rsidR="00611427" w:rsidRDefault="00611427" w:rsidP="00611427">
            <w:pPr>
              <w:pStyle w:val="afffffffffb"/>
              <w:rPr>
                <w:rFonts w:hint="eastAsia"/>
              </w:rPr>
            </w:pPr>
            <w:r w:rsidRPr="00611427">
              <w:rPr>
                <w:rFonts w:hint="eastAsia"/>
              </w:rPr>
              <w:t>医院、实验室、化工厂</w:t>
            </w:r>
          </w:p>
        </w:tc>
      </w:tr>
      <w:tr w:rsidR="00611427" w14:paraId="4405B349" w14:textId="241AE673" w:rsidTr="00601B91">
        <w:trPr>
          <w:jc w:val="center"/>
        </w:trPr>
        <w:tc>
          <w:tcPr>
            <w:tcW w:w="422" w:type="pct"/>
            <w:vAlign w:val="center"/>
          </w:tcPr>
          <w:p w14:paraId="6CD8EAE7" w14:textId="78D9F532" w:rsidR="00611427" w:rsidRDefault="00611427" w:rsidP="00611427">
            <w:pPr>
              <w:pStyle w:val="afffffffffb"/>
              <w:rPr>
                <w:rFonts w:hint="eastAsia"/>
              </w:rPr>
            </w:pPr>
            <w:r>
              <w:rPr>
                <w:rFonts w:hint="eastAsia"/>
              </w:rPr>
              <w:t>中</w:t>
            </w:r>
          </w:p>
        </w:tc>
        <w:tc>
          <w:tcPr>
            <w:tcW w:w="884" w:type="pct"/>
            <w:vAlign w:val="center"/>
          </w:tcPr>
          <w:p w14:paraId="58B8928F" w14:textId="36489F19" w:rsidR="00611427" w:rsidRDefault="00611427" w:rsidP="00611427">
            <w:pPr>
              <w:pStyle w:val="afffffffffb"/>
              <w:rPr>
                <w:rFonts w:hint="eastAsia"/>
              </w:rPr>
            </w:pPr>
            <w:proofErr w:type="gramStart"/>
            <w:r w:rsidRPr="00611427">
              <w:rPr>
                <w:rFonts w:hint="eastAsia"/>
              </w:rPr>
              <w:t>背压回流</w:t>
            </w:r>
            <w:proofErr w:type="gramEnd"/>
          </w:p>
        </w:tc>
        <w:tc>
          <w:tcPr>
            <w:tcW w:w="1401" w:type="pct"/>
            <w:vAlign w:val="center"/>
          </w:tcPr>
          <w:p w14:paraId="3BDB4E7E" w14:textId="56F3FD35" w:rsidR="00611427" w:rsidRDefault="00611427" w:rsidP="00611427">
            <w:pPr>
              <w:pStyle w:val="afffffffffb"/>
              <w:rPr>
                <w:rFonts w:hint="eastAsia"/>
              </w:rPr>
            </w:pPr>
            <w:r w:rsidRPr="00611427">
              <w:t>非减压型/双止回阀倒流防止器</w:t>
            </w:r>
          </w:p>
        </w:tc>
        <w:tc>
          <w:tcPr>
            <w:tcW w:w="626" w:type="pct"/>
            <w:vAlign w:val="center"/>
          </w:tcPr>
          <w:p w14:paraId="675F09BE" w14:textId="63E3A533" w:rsidR="00611427" w:rsidRDefault="00611427" w:rsidP="00611427">
            <w:pPr>
              <w:pStyle w:val="afffffffffb"/>
              <w:rPr>
                <w:rFonts w:hint="eastAsia"/>
              </w:rPr>
            </w:pPr>
            <w:r w:rsidRPr="00611427">
              <w:rPr>
                <w:rFonts w:hint="eastAsia"/>
              </w:rPr>
              <w:t>DN15～DN400</w:t>
            </w:r>
          </w:p>
        </w:tc>
        <w:tc>
          <w:tcPr>
            <w:tcW w:w="626" w:type="pct"/>
          </w:tcPr>
          <w:p w14:paraId="19B89DD6" w14:textId="2AC89183" w:rsidR="00611427" w:rsidRDefault="00611427" w:rsidP="00611427">
            <w:pPr>
              <w:pStyle w:val="afffffffffb"/>
              <w:rPr>
                <w:rFonts w:hint="eastAsia"/>
              </w:rPr>
            </w:pPr>
            <w:r w:rsidRPr="00611427">
              <w:rPr>
                <w:rFonts w:hint="eastAsia"/>
              </w:rPr>
              <w:t>≤PN16</w:t>
            </w:r>
          </w:p>
        </w:tc>
        <w:tc>
          <w:tcPr>
            <w:tcW w:w="1041" w:type="pct"/>
          </w:tcPr>
          <w:p w14:paraId="37078366" w14:textId="028375E1" w:rsidR="00611427" w:rsidRDefault="00611427" w:rsidP="00611427">
            <w:pPr>
              <w:pStyle w:val="afffffffffb"/>
              <w:rPr>
                <w:rFonts w:hint="eastAsia"/>
              </w:rPr>
            </w:pPr>
            <w:r w:rsidRPr="00611427">
              <w:rPr>
                <w:rFonts w:hint="eastAsia"/>
              </w:rPr>
              <w:t>消防系统、锅炉补水</w:t>
            </w:r>
          </w:p>
        </w:tc>
      </w:tr>
      <w:tr w:rsidR="00611427" w14:paraId="4979805C" w14:textId="3648ADAE" w:rsidTr="00601B91">
        <w:trPr>
          <w:jc w:val="center"/>
        </w:trPr>
        <w:tc>
          <w:tcPr>
            <w:tcW w:w="422" w:type="pct"/>
            <w:vAlign w:val="center"/>
          </w:tcPr>
          <w:p w14:paraId="29BBDBA0" w14:textId="43C4DF34" w:rsidR="00611427" w:rsidRDefault="00611427" w:rsidP="00611427">
            <w:pPr>
              <w:pStyle w:val="afffffffffb"/>
              <w:rPr>
                <w:rFonts w:hint="eastAsia"/>
              </w:rPr>
            </w:pPr>
            <w:r>
              <w:rPr>
                <w:rFonts w:hint="eastAsia"/>
              </w:rPr>
              <w:t>中</w:t>
            </w:r>
          </w:p>
        </w:tc>
        <w:tc>
          <w:tcPr>
            <w:tcW w:w="884" w:type="pct"/>
            <w:vAlign w:val="center"/>
          </w:tcPr>
          <w:p w14:paraId="26E55661" w14:textId="07788BB7" w:rsidR="00611427" w:rsidRDefault="00611427" w:rsidP="00611427">
            <w:pPr>
              <w:pStyle w:val="afffffffffb"/>
              <w:rPr>
                <w:rFonts w:hint="eastAsia"/>
              </w:rPr>
            </w:pPr>
            <w:r>
              <w:rPr>
                <w:rFonts w:hint="eastAsia"/>
              </w:rPr>
              <w:t>虹吸回流</w:t>
            </w:r>
          </w:p>
        </w:tc>
        <w:tc>
          <w:tcPr>
            <w:tcW w:w="1401" w:type="pct"/>
            <w:vAlign w:val="center"/>
          </w:tcPr>
          <w:p w14:paraId="472F8521" w14:textId="70DFBFCF" w:rsidR="00611427" w:rsidRDefault="00611427" w:rsidP="00611427">
            <w:pPr>
              <w:pStyle w:val="afffffffffb"/>
              <w:rPr>
                <w:rFonts w:hint="eastAsia"/>
              </w:rPr>
            </w:pPr>
            <w:r w:rsidRPr="00611427">
              <w:t>压力型/组合型真空破坏器</w:t>
            </w:r>
          </w:p>
        </w:tc>
        <w:tc>
          <w:tcPr>
            <w:tcW w:w="626" w:type="pct"/>
            <w:vAlign w:val="center"/>
          </w:tcPr>
          <w:p w14:paraId="05131E2E" w14:textId="5461E936" w:rsidR="00611427" w:rsidRDefault="00611427" w:rsidP="00611427">
            <w:pPr>
              <w:pStyle w:val="afffffffffb"/>
              <w:rPr>
                <w:rFonts w:hint="eastAsia"/>
              </w:rPr>
            </w:pPr>
            <w:r w:rsidRPr="00611427">
              <w:rPr>
                <w:rFonts w:hint="eastAsia"/>
              </w:rPr>
              <w:t>≤DN50</w:t>
            </w:r>
          </w:p>
        </w:tc>
        <w:tc>
          <w:tcPr>
            <w:tcW w:w="626" w:type="pct"/>
          </w:tcPr>
          <w:p w14:paraId="44B19B21" w14:textId="34D7D5C7" w:rsidR="00611427" w:rsidRDefault="00611427" w:rsidP="00611427">
            <w:pPr>
              <w:pStyle w:val="afffffffffb"/>
              <w:rPr>
                <w:rFonts w:hint="eastAsia"/>
              </w:rPr>
            </w:pPr>
            <w:r w:rsidRPr="00611427">
              <w:rPr>
                <w:rFonts w:hint="eastAsia"/>
              </w:rPr>
              <w:t>≤1.0</w:t>
            </w:r>
            <w:r w:rsidR="00BD5388">
              <w:t> </w:t>
            </w:r>
            <w:r w:rsidRPr="00611427">
              <w:rPr>
                <w:rFonts w:hint="eastAsia"/>
              </w:rPr>
              <w:t>MPa</w:t>
            </w:r>
          </w:p>
        </w:tc>
        <w:tc>
          <w:tcPr>
            <w:tcW w:w="1041" w:type="pct"/>
          </w:tcPr>
          <w:p w14:paraId="1D3BCCF2" w14:textId="793B27BC" w:rsidR="00611427" w:rsidRDefault="00611427" w:rsidP="00611427">
            <w:pPr>
              <w:pStyle w:val="afffffffffb"/>
              <w:rPr>
                <w:rFonts w:hint="eastAsia"/>
              </w:rPr>
            </w:pPr>
            <w:r w:rsidRPr="00611427">
              <w:rPr>
                <w:rFonts w:hint="eastAsia"/>
              </w:rPr>
              <w:t>空调补水、热水系统</w:t>
            </w:r>
          </w:p>
        </w:tc>
      </w:tr>
      <w:tr w:rsidR="00611427" w14:paraId="43B69BBB" w14:textId="1A322680" w:rsidTr="00601B91">
        <w:trPr>
          <w:jc w:val="center"/>
        </w:trPr>
        <w:tc>
          <w:tcPr>
            <w:tcW w:w="422" w:type="pct"/>
            <w:vAlign w:val="center"/>
          </w:tcPr>
          <w:p w14:paraId="553E255C" w14:textId="08C3CD4F" w:rsidR="00611427" w:rsidRDefault="00611427" w:rsidP="00611427">
            <w:pPr>
              <w:pStyle w:val="afffffffffb"/>
              <w:rPr>
                <w:rFonts w:hint="eastAsia"/>
              </w:rPr>
            </w:pPr>
            <w:r>
              <w:rPr>
                <w:rFonts w:hint="eastAsia"/>
              </w:rPr>
              <w:t>低</w:t>
            </w:r>
          </w:p>
        </w:tc>
        <w:tc>
          <w:tcPr>
            <w:tcW w:w="884" w:type="pct"/>
            <w:vAlign w:val="center"/>
          </w:tcPr>
          <w:p w14:paraId="4C2C0F64" w14:textId="64173CC2" w:rsidR="00611427" w:rsidRDefault="00611427" w:rsidP="00611427">
            <w:pPr>
              <w:pStyle w:val="afffffffffb"/>
              <w:rPr>
                <w:rFonts w:hint="eastAsia"/>
              </w:rPr>
            </w:pPr>
            <w:r>
              <w:rPr>
                <w:rFonts w:hint="eastAsia"/>
              </w:rPr>
              <w:t>虹吸回流</w:t>
            </w:r>
          </w:p>
        </w:tc>
        <w:tc>
          <w:tcPr>
            <w:tcW w:w="1401" w:type="pct"/>
            <w:vAlign w:val="center"/>
          </w:tcPr>
          <w:p w14:paraId="5157486B" w14:textId="0B3D7FB0" w:rsidR="00611427" w:rsidRDefault="00611427" w:rsidP="00611427">
            <w:pPr>
              <w:pStyle w:val="afffffffffb"/>
              <w:rPr>
                <w:rFonts w:hint="eastAsia"/>
              </w:rPr>
            </w:pPr>
            <w:r w:rsidRPr="00611427">
              <w:rPr>
                <w:rFonts w:hint="eastAsia"/>
              </w:rPr>
              <w:t>大气型真空破坏器、空气间隙</w:t>
            </w:r>
          </w:p>
        </w:tc>
        <w:tc>
          <w:tcPr>
            <w:tcW w:w="626" w:type="pct"/>
            <w:vAlign w:val="center"/>
          </w:tcPr>
          <w:p w14:paraId="1C820997" w14:textId="44580542" w:rsidR="00611427" w:rsidRDefault="00611427" w:rsidP="00611427">
            <w:pPr>
              <w:pStyle w:val="afffffffffb"/>
              <w:rPr>
                <w:rFonts w:hint="eastAsia"/>
              </w:rPr>
            </w:pPr>
            <w:r w:rsidRPr="00611427">
              <w:rPr>
                <w:rFonts w:hint="eastAsia"/>
              </w:rPr>
              <w:t>≤DN50</w:t>
            </w:r>
          </w:p>
        </w:tc>
        <w:tc>
          <w:tcPr>
            <w:tcW w:w="626" w:type="pct"/>
          </w:tcPr>
          <w:p w14:paraId="4ADA6F57" w14:textId="5730F767" w:rsidR="00611427" w:rsidRDefault="00611427" w:rsidP="00611427">
            <w:pPr>
              <w:pStyle w:val="afffffffffb"/>
              <w:rPr>
                <w:rFonts w:hint="eastAsia"/>
              </w:rPr>
            </w:pPr>
            <w:r w:rsidRPr="00611427">
              <w:rPr>
                <w:rFonts w:hint="eastAsia"/>
              </w:rPr>
              <w:t>≤1.0</w:t>
            </w:r>
            <w:r w:rsidR="00BD5388">
              <w:t> </w:t>
            </w:r>
            <w:r w:rsidRPr="00611427">
              <w:rPr>
                <w:rFonts w:hint="eastAsia"/>
              </w:rPr>
              <w:t>MPa</w:t>
            </w:r>
          </w:p>
        </w:tc>
        <w:tc>
          <w:tcPr>
            <w:tcW w:w="1041" w:type="pct"/>
          </w:tcPr>
          <w:p w14:paraId="10FBB406" w14:textId="16F56846" w:rsidR="00611427" w:rsidRDefault="00611427" w:rsidP="00611427">
            <w:pPr>
              <w:pStyle w:val="afffffffffb"/>
              <w:rPr>
                <w:rFonts w:hint="eastAsia"/>
              </w:rPr>
            </w:pPr>
            <w:r w:rsidRPr="00611427">
              <w:rPr>
                <w:rFonts w:hint="eastAsia"/>
              </w:rPr>
              <w:t>游泳池、园林绿化</w:t>
            </w:r>
          </w:p>
        </w:tc>
      </w:tr>
      <w:tr w:rsidR="00611427" w14:paraId="7F90B1B3" w14:textId="23361483" w:rsidTr="00601B91">
        <w:trPr>
          <w:jc w:val="center"/>
        </w:trPr>
        <w:tc>
          <w:tcPr>
            <w:tcW w:w="422" w:type="pct"/>
            <w:vAlign w:val="center"/>
          </w:tcPr>
          <w:p w14:paraId="4F811F69" w14:textId="57B7E609" w:rsidR="00611427" w:rsidRDefault="00611427" w:rsidP="00611427">
            <w:pPr>
              <w:pStyle w:val="afffffffffb"/>
              <w:rPr>
                <w:rFonts w:hint="eastAsia"/>
              </w:rPr>
            </w:pPr>
            <w:r>
              <w:rPr>
                <w:rFonts w:hint="eastAsia"/>
              </w:rPr>
              <w:t>低</w:t>
            </w:r>
          </w:p>
        </w:tc>
        <w:tc>
          <w:tcPr>
            <w:tcW w:w="884" w:type="pct"/>
            <w:vAlign w:val="center"/>
          </w:tcPr>
          <w:p w14:paraId="279EEE1D" w14:textId="4E49D01D" w:rsidR="00611427" w:rsidRDefault="00611427" w:rsidP="00611427">
            <w:pPr>
              <w:pStyle w:val="afffffffffb"/>
              <w:rPr>
                <w:rFonts w:hint="eastAsia"/>
              </w:rPr>
            </w:pPr>
            <w:proofErr w:type="gramStart"/>
            <w:r w:rsidRPr="00611427">
              <w:rPr>
                <w:rFonts w:hint="eastAsia"/>
              </w:rPr>
              <w:t>背压回流</w:t>
            </w:r>
            <w:proofErr w:type="gramEnd"/>
          </w:p>
        </w:tc>
        <w:tc>
          <w:tcPr>
            <w:tcW w:w="1401" w:type="pct"/>
            <w:vAlign w:val="center"/>
          </w:tcPr>
          <w:p w14:paraId="1721A8C0" w14:textId="68B0A570" w:rsidR="00611427" w:rsidRDefault="00611427" w:rsidP="00611427">
            <w:pPr>
              <w:pStyle w:val="afffffffffb"/>
              <w:rPr>
                <w:rFonts w:hint="eastAsia"/>
              </w:rPr>
            </w:pPr>
            <w:r w:rsidRPr="00611427">
              <w:rPr>
                <w:rFonts w:hint="eastAsia"/>
              </w:rPr>
              <w:t>双止回阀倒流防止器</w:t>
            </w:r>
          </w:p>
        </w:tc>
        <w:tc>
          <w:tcPr>
            <w:tcW w:w="626" w:type="pct"/>
            <w:vAlign w:val="center"/>
          </w:tcPr>
          <w:p w14:paraId="01539BE8" w14:textId="189C617C" w:rsidR="00611427" w:rsidRDefault="00611427" w:rsidP="00611427">
            <w:pPr>
              <w:pStyle w:val="afffffffffb"/>
              <w:rPr>
                <w:rFonts w:hint="eastAsia"/>
              </w:rPr>
            </w:pPr>
            <w:r w:rsidRPr="00611427">
              <w:rPr>
                <w:rFonts w:hint="eastAsia"/>
              </w:rPr>
              <w:t>DN15～DN400</w:t>
            </w:r>
          </w:p>
        </w:tc>
        <w:tc>
          <w:tcPr>
            <w:tcW w:w="626" w:type="pct"/>
          </w:tcPr>
          <w:p w14:paraId="254F893A" w14:textId="4932E8BF" w:rsidR="00611427" w:rsidRDefault="00611427" w:rsidP="00611427">
            <w:pPr>
              <w:pStyle w:val="afffffffffb"/>
              <w:rPr>
                <w:rFonts w:hint="eastAsia"/>
              </w:rPr>
            </w:pPr>
            <w:r w:rsidRPr="00611427">
              <w:rPr>
                <w:rFonts w:hint="eastAsia"/>
              </w:rPr>
              <w:t>≤PN16</w:t>
            </w:r>
          </w:p>
        </w:tc>
        <w:tc>
          <w:tcPr>
            <w:tcW w:w="1041" w:type="pct"/>
          </w:tcPr>
          <w:p w14:paraId="6CBDA042" w14:textId="1F5460EC" w:rsidR="00611427" w:rsidRDefault="00611427" w:rsidP="00611427">
            <w:pPr>
              <w:pStyle w:val="afffffffffb"/>
              <w:rPr>
                <w:rFonts w:hint="eastAsia"/>
              </w:rPr>
            </w:pPr>
            <w:r w:rsidRPr="00611427">
              <w:rPr>
                <w:rFonts w:hint="eastAsia"/>
              </w:rPr>
              <w:t>家用软水器、小型设备</w:t>
            </w:r>
          </w:p>
        </w:tc>
      </w:tr>
    </w:tbl>
    <w:p w14:paraId="5BBCDD9F" w14:textId="3D3A652B" w:rsidR="00611427" w:rsidRDefault="00601B91" w:rsidP="00601B91">
      <w:pPr>
        <w:pStyle w:val="affc"/>
        <w:spacing w:before="240" w:after="240"/>
        <w:rPr>
          <w:rFonts w:hint="eastAsia"/>
        </w:rPr>
      </w:pPr>
      <w:bookmarkStart w:id="131" w:name="_Toc227240812"/>
      <w:bookmarkStart w:id="132" w:name="_Toc227240863"/>
      <w:r w:rsidRPr="00601B91">
        <w:rPr>
          <w:rFonts w:hint="eastAsia"/>
        </w:rPr>
        <w:t>施工与安装</w:t>
      </w:r>
      <w:bookmarkEnd w:id="131"/>
      <w:bookmarkEnd w:id="132"/>
    </w:p>
    <w:p w14:paraId="6AB1A588" w14:textId="58864B40" w:rsidR="00611427" w:rsidRDefault="00601B91" w:rsidP="00601B91">
      <w:pPr>
        <w:pStyle w:val="affd"/>
        <w:spacing w:before="120" w:after="120"/>
      </w:pPr>
      <w:bookmarkStart w:id="133" w:name="_Toc227240813"/>
      <w:bookmarkStart w:id="134" w:name="_Toc227240864"/>
      <w:r w:rsidRPr="00601B91">
        <w:rPr>
          <w:rFonts w:hint="eastAsia"/>
        </w:rPr>
        <w:t>一般规定</w:t>
      </w:r>
      <w:bookmarkEnd w:id="133"/>
      <w:bookmarkEnd w:id="134"/>
    </w:p>
    <w:p w14:paraId="636E2CC9" w14:textId="7E2BCA47" w:rsidR="00601B91" w:rsidRDefault="00601B91" w:rsidP="00601B91">
      <w:pPr>
        <w:pStyle w:val="afffffffff3"/>
      </w:pPr>
      <w:r w:rsidRPr="00601B91">
        <w:rPr>
          <w:rFonts w:hint="eastAsia"/>
        </w:rPr>
        <w:t>防回流装置的施工与安装应符合GB 50242的规定及设计要求</w:t>
      </w:r>
      <w:r>
        <w:rPr>
          <w:rFonts w:hint="eastAsia"/>
        </w:rPr>
        <w:t>。</w:t>
      </w:r>
    </w:p>
    <w:p w14:paraId="7483C50F" w14:textId="759A783A" w:rsidR="00601B91" w:rsidRDefault="00601B91" w:rsidP="00601B91">
      <w:pPr>
        <w:pStyle w:val="afffffffff3"/>
      </w:pPr>
      <w:r w:rsidRPr="00601B91">
        <w:rPr>
          <w:rFonts w:hint="eastAsia"/>
        </w:rPr>
        <w:t>防回流装置的安装应在管道系统冲洗合格后进行。</w:t>
      </w:r>
    </w:p>
    <w:p w14:paraId="13AE8DB7" w14:textId="26605EFA" w:rsidR="00601B91" w:rsidRDefault="00601B91" w:rsidP="00601B91">
      <w:pPr>
        <w:pStyle w:val="afffffffff3"/>
      </w:pPr>
      <w:r w:rsidRPr="00601B91">
        <w:rPr>
          <w:rFonts w:hint="eastAsia"/>
        </w:rPr>
        <w:t>防回流装置的安装位置、方向及方式应符合设计图纸和产品技术文件的要求。</w:t>
      </w:r>
    </w:p>
    <w:p w14:paraId="59F04A82" w14:textId="2070F11A" w:rsidR="00601B91" w:rsidRDefault="00601B91" w:rsidP="00601B91">
      <w:pPr>
        <w:pStyle w:val="afffffffff3"/>
      </w:pPr>
      <w:r w:rsidRPr="00601B91">
        <w:rPr>
          <w:rFonts w:hint="eastAsia"/>
        </w:rPr>
        <w:t>防回流装置安装前应进行外观检查，确认产品完好、标识清晰。</w:t>
      </w:r>
    </w:p>
    <w:p w14:paraId="2D673437" w14:textId="77777777" w:rsidR="00601B91" w:rsidRPr="00601B91" w:rsidRDefault="00601B91" w:rsidP="00601B91">
      <w:pPr>
        <w:pStyle w:val="afffffffff3"/>
        <w:rPr>
          <w:rFonts w:hint="eastAsia"/>
        </w:rPr>
      </w:pPr>
      <w:r w:rsidRPr="00601B91">
        <w:rPr>
          <w:rFonts w:hint="eastAsia"/>
        </w:rPr>
        <w:t>二次供水设施中防回流装置的施工与安装，还应符合CJJ 140的规定。</w:t>
      </w:r>
    </w:p>
    <w:p w14:paraId="11AC3189" w14:textId="0FAB39F3" w:rsidR="00601B91" w:rsidRDefault="00601B91" w:rsidP="00601B91">
      <w:pPr>
        <w:pStyle w:val="affd"/>
        <w:spacing w:before="120" w:after="120"/>
      </w:pPr>
      <w:bookmarkStart w:id="135" w:name="_Toc227240814"/>
      <w:bookmarkStart w:id="136" w:name="_Toc227240865"/>
      <w:r>
        <w:rPr>
          <w:rFonts w:hint="eastAsia"/>
        </w:rPr>
        <w:t>施工准备</w:t>
      </w:r>
      <w:bookmarkEnd w:id="135"/>
      <w:bookmarkEnd w:id="136"/>
    </w:p>
    <w:p w14:paraId="04B71D93" w14:textId="628857DE" w:rsidR="00601B91" w:rsidRDefault="00601B91" w:rsidP="00601B91">
      <w:pPr>
        <w:pStyle w:val="afffffffff3"/>
      </w:pPr>
      <w:r w:rsidRPr="00601B91">
        <w:rPr>
          <w:rFonts w:hint="eastAsia"/>
        </w:rPr>
        <w:t>安装施工前应编制防回流装置安装专项施工方案，并经审核批准</w:t>
      </w:r>
      <w:r>
        <w:rPr>
          <w:rFonts w:hint="eastAsia"/>
        </w:rPr>
        <w:t>。</w:t>
      </w:r>
    </w:p>
    <w:p w14:paraId="230D98E8" w14:textId="77777777" w:rsidR="00601B91" w:rsidRDefault="00601B91" w:rsidP="00601B91">
      <w:pPr>
        <w:pStyle w:val="afffffffff3"/>
        <w:rPr>
          <w:rFonts w:hint="eastAsia"/>
        </w:rPr>
      </w:pPr>
      <w:r>
        <w:rPr>
          <w:rFonts w:hint="eastAsia"/>
        </w:rPr>
        <w:lastRenderedPageBreak/>
        <w:t>安装施工前应核对防回流装置的规格、型号、材质等是否符合设计要求。</w:t>
      </w:r>
    </w:p>
    <w:p w14:paraId="023AC602" w14:textId="0ED2152A" w:rsidR="00601B91" w:rsidRDefault="00601B91" w:rsidP="00601B91">
      <w:pPr>
        <w:pStyle w:val="afffffffff3"/>
        <w:rPr>
          <w:rFonts w:hint="eastAsia"/>
        </w:rPr>
      </w:pPr>
      <w:r>
        <w:rPr>
          <w:rFonts w:hint="eastAsia"/>
        </w:rPr>
        <w:t>安装施工前应对安装位置、安装空间、排水条件等进行现场确认。</w:t>
      </w:r>
    </w:p>
    <w:p w14:paraId="43145124" w14:textId="25D7092F" w:rsidR="00601B91" w:rsidRDefault="00601B91" w:rsidP="00601B91">
      <w:pPr>
        <w:pStyle w:val="afffffffff3"/>
      </w:pPr>
      <w:r>
        <w:rPr>
          <w:rFonts w:hint="eastAsia"/>
        </w:rPr>
        <w:t>安装人员应经过专业技术培训，</w:t>
      </w:r>
      <w:proofErr w:type="gramStart"/>
      <w:r>
        <w:rPr>
          <w:rFonts w:hint="eastAsia"/>
        </w:rPr>
        <w:t>熟悉防</w:t>
      </w:r>
      <w:proofErr w:type="gramEnd"/>
      <w:r>
        <w:rPr>
          <w:rFonts w:hint="eastAsia"/>
        </w:rPr>
        <w:t>回流装置的结构、原理及安装要求。</w:t>
      </w:r>
    </w:p>
    <w:p w14:paraId="2056E2F1" w14:textId="154C95A7" w:rsidR="00601B91" w:rsidRDefault="00601B91" w:rsidP="00601B91">
      <w:pPr>
        <w:pStyle w:val="affd"/>
        <w:spacing w:before="120" w:after="120"/>
      </w:pPr>
      <w:bookmarkStart w:id="137" w:name="_Toc227240815"/>
      <w:bookmarkStart w:id="138" w:name="_Toc227240866"/>
      <w:r>
        <w:rPr>
          <w:rFonts w:hint="eastAsia"/>
        </w:rPr>
        <w:t>安装技术要求</w:t>
      </w:r>
      <w:bookmarkEnd w:id="137"/>
      <w:bookmarkEnd w:id="138"/>
    </w:p>
    <w:p w14:paraId="7EDB53BD" w14:textId="78C35469" w:rsidR="00601B91" w:rsidRDefault="00601B91" w:rsidP="00601B91">
      <w:pPr>
        <w:pStyle w:val="afffffffff3"/>
      </w:pPr>
      <w:r w:rsidRPr="00601B91">
        <w:rPr>
          <w:rFonts w:hint="eastAsia"/>
        </w:rPr>
        <w:t>倒流防止器的安装应符合以下要求</w:t>
      </w:r>
      <w:r>
        <w:rPr>
          <w:rFonts w:hint="eastAsia"/>
        </w:rPr>
        <w:t>：</w:t>
      </w:r>
    </w:p>
    <w:p w14:paraId="2CDED470" w14:textId="446060B3" w:rsidR="00601B91" w:rsidRDefault="00601B91" w:rsidP="00601B91">
      <w:pPr>
        <w:pStyle w:val="af5"/>
        <w:numPr>
          <w:ilvl w:val="0"/>
          <w:numId w:val="75"/>
        </w:numPr>
        <w:rPr>
          <w:rFonts w:hint="eastAsia"/>
        </w:rPr>
      </w:pPr>
      <w:r>
        <w:rPr>
          <w:rFonts w:hint="eastAsia"/>
        </w:rPr>
        <w:t>减压型倒流防止器应水平安装，泄水</w:t>
      </w:r>
      <w:proofErr w:type="gramStart"/>
      <w:r>
        <w:rPr>
          <w:rFonts w:hint="eastAsia"/>
        </w:rPr>
        <w:t>阀出口</w:t>
      </w:r>
      <w:proofErr w:type="gramEnd"/>
      <w:r>
        <w:rPr>
          <w:rFonts w:hint="eastAsia"/>
        </w:rPr>
        <w:t>应朝下；</w:t>
      </w:r>
    </w:p>
    <w:p w14:paraId="429A8F89" w14:textId="4AA7F351" w:rsidR="00601B91" w:rsidRDefault="00601B91" w:rsidP="00601B91">
      <w:pPr>
        <w:pStyle w:val="af5"/>
        <w:numPr>
          <w:ilvl w:val="0"/>
          <w:numId w:val="75"/>
        </w:numPr>
        <w:rPr>
          <w:rFonts w:hint="eastAsia"/>
        </w:rPr>
      </w:pPr>
      <w:r>
        <w:rPr>
          <w:rFonts w:hint="eastAsia"/>
        </w:rPr>
        <w:t>倒流防止器的进出口方向应与介质流向一致；</w:t>
      </w:r>
    </w:p>
    <w:p w14:paraId="043B6377" w14:textId="05E9C3A9" w:rsidR="00601B91" w:rsidRDefault="00601B91" w:rsidP="00601B91">
      <w:pPr>
        <w:pStyle w:val="af5"/>
        <w:numPr>
          <w:ilvl w:val="0"/>
          <w:numId w:val="75"/>
        </w:numPr>
        <w:rPr>
          <w:rFonts w:hint="eastAsia"/>
        </w:rPr>
      </w:pPr>
      <w:r>
        <w:rPr>
          <w:rFonts w:hint="eastAsia"/>
        </w:rPr>
        <w:t>倒流防止器前后应设置控制阀门；</w:t>
      </w:r>
    </w:p>
    <w:p w14:paraId="06E78041" w14:textId="66B62395" w:rsidR="00601B91" w:rsidRDefault="00601B91" w:rsidP="00601B91">
      <w:pPr>
        <w:pStyle w:val="af5"/>
        <w:numPr>
          <w:ilvl w:val="0"/>
          <w:numId w:val="75"/>
        </w:numPr>
        <w:rPr>
          <w:rFonts w:hint="eastAsia"/>
        </w:rPr>
      </w:pPr>
      <w:r>
        <w:rPr>
          <w:rFonts w:hint="eastAsia"/>
        </w:rPr>
        <w:t>减压型倒流防止器应设置排水管道，将泄水阀排出的水体引至排水系统；</w:t>
      </w:r>
    </w:p>
    <w:p w14:paraId="1D99C183" w14:textId="47111D27" w:rsidR="00601B91" w:rsidRDefault="00601B91" w:rsidP="00601B91">
      <w:pPr>
        <w:pStyle w:val="af5"/>
        <w:numPr>
          <w:ilvl w:val="0"/>
          <w:numId w:val="75"/>
        </w:numPr>
        <w:rPr>
          <w:rFonts w:hint="eastAsia"/>
        </w:rPr>
      </w:pPr>
      <w:r>
        <w:rPr>
          <w:rFonts w:hint="eastAsia"/>
        </w:rPr>
        <w:t>倒流防止器排水口与排水设施之间应保持不小于2倍排水管管径的空气间隙；</w:t>
      </w:r>
    </w:p>
    <w:p w14:paraId="03374120" w14:textId="662E475E" w:rsidR="00601B91" w:rsidRDefault="00601B91" w:rsidP="00601B91">
      <w:pPr>
        <w:pStyle w:val="af5"/>
        <w:numPr>
          <w:ilvl w:val="0"/>
          <w:numId w:val="75"/>
        </w:numPr>
        <w:rPr>
          <w:rFonts w:hint="eastAsia"/>
        </w:rPr>
      </w:pPr>
      <w:r>
        <w:rPr>
          <w:rFonts w:hint="eastAsia"/>
        </w:rPr>
        <w:t>倒流防止器前后应设置过滤器，防止杂质进入装置；</w:t>
      </w:r>
    </w:p>
    <w:p w14:paraId="6ABC691C" w14:textId="406A8706" w:rsidR="00601B91" w:rsidRDefault="00601B91" w:rsidP="00601B91">
      <w:pPr>
        <w:pStyle w:val="af5"/>
        <w:numPr>
          <w:ilvl w:val="0"/>
          <w:numId w:val="75"/>
        </w:numPr>
      </w:pPr>
      <w:r>
        <w:rPr>
          <w:rFonts w:hint="eastAsia"/>
        </w:rPr>
        <w:t>安装防回流污染装置时，应采用支架或支墩单独固定</w:t>
      </w:r>
      <w:r>
        <w:rPr>
          <w:rFonts w:hint="eastAsia"/>
        </w:rPr>
        <w:t>。</w:t>
      </w:r>
    </w:p>
    <w:p w14:paraId="69AAC9B4" w14:textId="23D586A3" w:rsidR="00601B91" w:rsidRDefault="00601B91" w:rsidP="00601B91">
      <w:pPr>
        <w:pStyle w:val="afffffffff3"/>
      </w:pPr>
      <w:r w:rsidRPr="00601B91">
        <w:rPr>
          <w:rFonts w:hint="eastAsia"/>
        </w:rPr>
        <w:t>真空破坏器的安装应符合以下要求：</w:t>
      </w:r>
    </w:p>
    <w:p w14:paraId="2D58B9CF" w14:textId="7CDAD74D" w:rsidR="00601B91" w:rsidRDefault="00601B91" w:rsidP="00601B91">
      <w:pPr>
        <w:pStyle w:val="af5"/>
        <w:numPr>
          <w:ilvl w:val="0"/>
          <w:numId w:val="76"/>
        </w:numPr>
        <w:rPr>
          <w:rFonts w:hint="eastAsia"/>
        </w:rPr>
      </w:pPr>
      <w:r>
        <w:rPr>
          <w:rFonts w:hint="eastAsia"/>
        </w:rPr>
        <w:t>大气型真空破坏器应安装在出水口的最高点，安装高度应高于所有下游用水点</w:t>
      </w:r>
      <w:r>
        <w:rPr>
          <w:rFonts w:hint="eastAsia"/>
        </w:rPr>
        <w:t>；</w:t>
      </w:r>
    </w:p>
    <w:p w14:paraId="1BAA9F99" w14:textId="61DF2A90" w:rsidR="00601B91" w:rsidRDefault="00601B91" w:rsidP="00601B91">
      <w:pPr>
        <w:pStyle w:val="af5"/>
        <w:numPr>
          <w:ilvl w:val="0"/>
          <w:numId w:val="76"/>
        </w:numPr>
        <w:rPr>
          <w:rFonts w:hint="eastAsia"/>
        </w:rPr>
      </w:pPr>
      <w:r>
        <w:rPr>
          <w:rFonts w:hint="eastAsia"/>
        </w:rPr>
        <w:t>真空破坏器的进气口不得被堵塞或淹没</w:t>
      </w:r>
      <w:r>
        <w:rPr>
          <w:rFonts w:hint="eastAsia"/>
        </w:rPr>
        <w:t>；</w:t>
      </w:r>
    </w:p>
    <w:p w14:paraId="12E9FD7E" w14:textId="36B4A402" w:rsidR="00601B91" w:rsidRDefault="00601B91" w:rsidP="00601B91">
      <w:pPr>
        <w:pStyle w:val="af5"/>
        <w:numPr>
          <w:ilvl w:val="0"/>
          <w:numId w:val="76"/>
        </w:numPr>
        <w:rPr>
          <w:rFonts w:hint="eastAsia"/>
        </w:rPr>
      </w:pPr>
      <w:r>
        <w:rPr>
          <w:rFonts w:hint="eastAsia"/>
        </w:rPr>
        <w:t>压力型真空破坏器可安装在水平或垂直管道上，但进气口应朝上；</w:t>
      </w:r>
    </w:p>
    <w:p w14:paraId="05EE43BB" w14:textId="23D65944" w:rsidR="00601B91" w:rsidRDefault="00601B91" w:rsidP="00601B91">
      <w:pPr>
        <w:pStyle w:val="af5"/>
        <w:numPr>
          <w:ilvl w:val="0"/>
          <w:numId w:val="76"/>
        </w:numPr>
        <w:rPr>
          <w:rFonts w:hint="eastAsia"/>
        </w:rPr>
      </w:pPr>
      <w:r>
        <w:rPr>
          <w:rFonts w:hint="eastAsia"/>
        </w:rPr>
        <w:t>真空破坏器下游不得设置任何控制阀门；</w:t>
      </w:r>
    </w:p>
    <w:p w14:paraId="49162DDB" w14:textId="20A9149C" w:rsidR="00601B91" w:rsidRDefault="00601B91" w:rsidP="00601B91">
      <w:pPr>
        <w:pStyle w:val="af5"/>
        <w:numPr>
          <w:ilvl w:val="0"/>
          <w:numId w:val="76"/>
        </w:numPr>
      </w:pPr>
      <w:r>
        <w:rPr>
          <w:rFonts w:hint="eastAsia"/>
        </w:rPr>
        <w:t>真空破坏器的安装位置应有足够的进气和维修空间。</w:t>
      </w:r>
    </w:p>
    <w:p w14:paraId="24821143" w14:textId="17D9F153" w:rsidR="00601B91" w:rsidRDefault="00601B91" w:rsidP="00601B91">
      <w:pPr>
        <w:pStyle w:val="afffffffff3"/>
      </w:pPr>
      <w:r w:rsidRPr="00601B91">
        <w:rPr>
          <w:rFonts w:hint="eastAsia"/>
        </w:rPr>
        <w:t>空气间隙的设置应确保在任何工况下垂直距离均符合设计及本文件的要求</w:t>
      </w:r>
      <w:r>
        <w:rPr>
          <w:rFonts w:hint="eastAsia"/>
        </w:rPr>
        <w:t>。</w:t>
      </w:r>
    </w:p>
    <w:p w14:paraId="1E7E226C" w14:textId="1ABBBFA5" w:rsidR="00601B91" w:rsidRDefault="00601B91" w:rsidP="00601B91">
      <w:pPr>
        <w:pStyle w:val="affd"/>
        <w:spacing w:before="120" w:after="120"/>
      </w:pPr>
      <w:bookmarkStart w:id="139" w:name="_Toc227240816"/>
      <w:bookmarkStart w:id="140" w:name="_Toc227240867"/>
      <w:r w:rsidRPr="00601B91">
        <w:rPr>
          <w:rFonts w:hint="eastAsia"/>
        </w:rPr>
        <w:t>管道连接与附件安装</w:t>
      </w:r>
      <w:bookmarkEnd w:id="139"/>
      <w:bookmarkEnd w:id="140"/>
    </w:p>
    <w:p w14:paraId="3D15E5EF" w14:textId="77777777" w:rsidR="00601B91" w:rsidRDefault="00601B91" w:rsidP="00601B91">
      <w:pPr>
        <w:pStyle w:val="afffffffff3"/>
        <w:rPr>
          <w:rFonts w:hint="eastAsia"/>
        </w:rPr>
      </w:pPr>
      <w:r>
        <w:rPr>
          <w:rFonts w:hint="eastAsia"/>
        </w:rPr>
        <w:t>防回流装置与管道的连接方式应符合设计要求，可采用法兰连接、螺纹连接或沟槽连接。</w:t>
      </w:r>
    </w:p>
    <w:p w14:paraId="30C1F563" w14:textId="6D7FB29C" w:rsidR="00601B91" w:rsidRDefault="00601B91" w:rsidP="00601B91">
      <w:pPr>
        <w:pStyle w:val="afffffffff3"/>
        <w:rPr>
          <w:rFonts w:hint="eastAsia"/>
        </w:rPr>
      </w:pPr>
      <w:r>
        <w:rPr>
          <w:rFonts w:hint="eastAsia"/>
        </w:rPr>
        <w:t>法兰连接时，密封垫片应选用无毒、耐腐蚀的材料，不得对水质造成污染。</w:t>
      </w:r>
    </w:p>
    <w:p w14:paraId="54368DD4" w14:textId="5A6DFD33" w:rsidR="00601B91" w:rsidRDefault="00601B91" w:rsidP="00601B91">
      <w:pPr>
        <w:pStyle w:val="afffffffff3"/>
        <w:rPr>
          <w:rFonts w:hint="eastAsia"/>
        </w:rPr>
      </w:pPr>
      <w:r>
        <w:rPr>
          <w:rFonts w:hint="eastAsia"/>
        </w:rPr>
        <w:t>螺纹连接时，密封材料应采用无毒密封胶带或密封胶。</w:t>
      </w:r>
    </w:p>
    <w:p w14:paraId="32125ABD" w14:textId="0CCFC5CB" w:rsidR="00601B91" w:rsidRDefault="00601B91" w:rsidP="00601B91">
      <w:pPr>
        <w:pStyle w:val="afffffffff3"/>
        <w:rPr>
          <w:rFonts w:hint="eastAsia"/>
        </w:rPr>
      </w:pPr>
      <w:r>
        <w:rPr>
          <w:rFonts w:hint="eastAsia"/>
        </w:rPr>
        <w:t>防回流装置前后设置的过滤器、阀门等附件，其公称压力和公称尺寸应与防回流装置相匹配。</w:t>
      </w:r>
    </w:p>
    <w:p w14:paraId="18F9005B" w14:textId="1CC6E873" w:rsidR="00601B91" w:rsidRDefault="00601B91" w:rsidP="00601B91">
      <w:pPr>
        <w:pStyle w:val="afffffffff3"/>
        <w:rPr>
          <w:rFonts w:hint="eastAsia"/>
        </w:rPr>
      </w:pPr>
      <w:r>
        <w:rPr>
          <w:rFonts w:hint="eastAsia"/>
        </w:rPr>
        <w:t>减压型倒流防止器泄水阀排出的水体应通过间接排水方式排入排水系统，排水管道应具有足够的排水能力。</w:t>
      </w:r>
    </w:p>
    <w:p w14:paraId="2326A9D3" w14:textId="23A84A9C" w:rsidR="00601B91" w:rsidRDefault="00601B91" w:rsidP="00601B91">
      <w:pPr>
        <w:pStyle w:val="afffffffff3"/>
      </w:pPr>
      <w:r>
        <w:rPr>
          <w:rFonts w:hint="eastAsia"/>
        </w:rPr>
        <w:t>安装前应检查防回流污染装置各组件的紧固件有无松动，安装后应</w:t>
      </w:r>
      <w:proofErr w:type="gramStart"/>
      <w:r>
        <w:rPr>
          <w:rFonts w:hint="eastAsia"/>
        </w:rPr>
        <w:t>检查阀组与</w:t>
      </w:r>
      <w:proofErr w:type="gramEnd"/>
      <w:r>
        <w:rPr>
          <w:rFonts w:hint="eastAsia"/>
        </w:rPr>
        <w:t>管道的连接是否紧固</w:t>
      </w:r>
      <w:r>
        <w:rPr>
          <w:rFonts w:hint="eastAsia"/>
        </w:rPr>
        <w:t>。</w:t>
      </w:r>
    </w:p>
    <w:p w14:paraId="47D84B3B" w14:textId="5858039B" w:rsidR="00601B91" w:rsidRDefault="00601B91" w:rsidP="00601B91">
      <w:pPr>
        <w:pStyle w:val="affd"/>
        <w:spacing w:before="120" w:after="120"/>
      </w:pPr>
      <w:bookmarkStart w:id="141" w:name="_Toc227240817"/>
      <w:bookmarkStart w:id="142" w:name="_Toc227240868"/>
      <w:r w:rsidRPr="00601B91">
        <w:rPr>
          <w:rFonts w:hint="eastAsia"/>
        </w:rPr>
        <w:t>特殊环境安装要求</w:t>
      </w:r>
      <w:bookmarkEnd w:id="141"/>
      <w:bookmarkEnd w:id="142"/>
    </w:p>
    <w:p w14:paraId="5CBD2D3A" w14:textId="77777777" w:rsidR="00601B91" w:rsidRDefault="00601B91" w:rsidP="00601B91">
      <w:pPr>
        <w:pStyle w:val="afffffffff3"/>
        <w:rPr>
          <w:rFonts w:hint="eastAsia"/>
        </w:rPr>
      </w:pPr>
      <w:r>
        <w:rPr>
          <w:rFonts w:hint="eastAsia"/>
        </w:rPr>
        <w:t>在可能产生冻结的环境中安装防回流装置时，应采取保温、</w:t>
      </w:r>
      <w:proofErr w:type="gramStart"/>
      <w:r>
        <w:rPr>
          <w:rFonts w:hint="eastAsia"/>
        </w:rPr>
        <w:t>伴热等</w:t>
      </w:r>
      <w:proofErr w:type="gramEnd"/>
      <w:r>
        <w:rPr>
          <w:rFonts w:hint="eastAsia"/>
        </w:rPr>
        <w:t>防冻措施。</w:t>
      </w:r>
    </w:p>
    <w:p w14:paraId="343CFC6D" w14:textId="684BF6C4" w:rsidR="00601B91" w:rsidRDefault="00601B91" w:rsidP="00601B91">
      <w:pPr>
        <w:pStyle w:val="afffffffff3"/>
        <w:rPr>
          <w:rFonts w:hint="eastAsia"/>
        </w:rPr>
      </w:pPr>
      <w:r>
        <w:rPr>
          <w:rFonts w:hint="eastAsia"/>
        </w:rPr>
        <w:t>在室外安装防回流装置时，应设置防护井或防护罩，并采取排水、防冻措施。</w:t>
      </w:r>
    </w:p>
    <w:p w14:paraId="577A2B0A" w14:textId="14A0DE74" w:rsidR="00601B91" w:rsidRDefault="00601B91" w:rsidP="00601B91">
      <w:pPr>
        <w:pStyle w:val="afffffffff3"/>
        <w:rPr>
          <w:rFonts w:hint="eastAsia"/>
        </w:rPr>
      </w:pPr>
      <w:r>
        <w:rPr>
          <w:rFonts w:hint="eastAsia"/>
        </w:rPr>
        <w:t>在有腐蚀性环境中安装防回流装置时，应选用耐腐蚀材质或采取防腐措施。</w:t>
      </w:r>
    </w:p>
    <w:p w14:paraId="667CE237" w14:textId="009F0A69" w:rsidR="00601B91" w:rsidRDefault="00601B91" w:rsidP="00601B91">
      <w:pPr>
        <w:pStyle w:val="afffffffff3"/>
      </w:pPr>
      <w:r>
        <w:rPr>
          <w:rFonts w:hint="eastAsia"/>
        </w:rPr>
        <w:t>在易受外力冲击的环境中安装防回流装置时，应设置防护设施。</w:t>
      </w:r>
    </w:p>
    <w:p w14:paraId="6D97B5F5" w14:textId="2DC52848" w:rsidR="00601B91" w:rsidRDefault="00601B91" w:rsidP="00601B91">
      <w:pPr>
        <w:pStyle w:val="affc"/>
        <w:spacing w:before="240" w:after="240"/>
      </w:pPr>
      <w:bookmarkStart w:id="143" w:name="_Toc227240818"/>
      <w:bookmarkStart w:id="144" w:name="_Toc227240869"/>
      <w:r w:rsidRPr="00601B91">
        <w:rPr>
          <w:rFonts w:hint="eastAsia"/>
        </w:rPr>
        <w:t>调试、检验与验收</w:t>
      </w:r>
      <w:bookmarkEnd w:id="143"/>
      <w:bookmarkEnd w:id="144"/>
    </w:p>
    <w:p w14:paraId="476A342F" w14:textId="4BB70DD8" w:rsidR="00601B91" w:rsidRDefault="00601B91" w:rsidP="00601B91">
      <w:pPr>
        <w:pStyle w:val="affd"/>
        <w:spacing w:before="120" w:after="120"/>
      </w:pPr>
      <w:bookmarkStart w:id="145" w:name="_Toc227240819"/>
      <w:bookmarkStart w:id="146" w:name="_Toc227240870"/>
      <w:r w:rsidRPr="00601B91">
        <w:rPr>
          <w:rFonts w:hint="eastAsia"/>
        </w:rPr>
        <w:t>一般规定</w:t>
      </w:r>
      <w:bookmarkEnd w:id="145"/>
      <w:bookmarkEnd w:id="146"/>
    </w:p>
    <w:p w14:paraId="25DE923D" w14:textId="51F0EF4D" w:rsidR="00601B91" w:rsidRDefault="00601B91" w:rsidP="00601B91">
      <w:pPr>
        <w:pStyle w:val="afffffffff3"/>
        <w:rPr>
          <w:rFonts w:hint="eastAsia"/>
        </w:rPr>
      </w:pPr>
      <w:r>
        <w:rPr>
          <w:rFonts w:hint="eastAsia"/>
        </w:rPr>
        <w:t>防回流装置安装完毕后，应进行调试、检验与验收，合格后方可投入使用。</w:t>
      </w:r>
    </w:p>
    <w:p w14:paraId="30B06087" w14:textId="22AABCF8" w:rsidR="00601B91" w:rsidRDefault="00601B91" w:rsidP="00601B91">
      <w:pPr>
        <w:pStyle w:val="afffffffff3"/>
      </w:pPr>
      <w:r>
        <w:rPr>
          <w:rFonts w:hint="eastAsia"/>
        </w:rPr>
        <w:t>调试、检验与验收的程序和内容应符合设计要求及GB 50242的规定。</w:t>
      </w:r>
    </w:p>
    <w:p w14:paraId="6EB1C8DA" w14:textId="2F903165" w:rsidR="00601B91" w:rsidRDefault="00601B91" w:rsidP="00601B91">
      <w:pPr>
        <w:pStyle w:val="afffffffff3"/>
      </w:pPr>
      <w:r>
        <w:rPr>
          <w:rFonts w:hint="eastAsia"/>
        </w:rPr>
        <w:t>防回流污染装置的验收应与系统管道工程验收一并进行。</w:t>
      </w:r>
    </w:p>
    <w:p w14:paraId="217362E9" w14:textId="145F8268" w:rsidR="00601B91" w:rsidRDefault="00601B91" w:rsidP="00601B91">
      <w:pPr>
        <w:pStyle w:val="afffffffff3"/>
        <w:rPr>
          <w:rFonts w:hint="eastAsia"/>
        </w:rPr>
      </w:pPr>
      <w:r>
        <w:rPr>
          <w:rFonts w:hint="eastAsia"/>
        </w:rPr>
        <w:t>调试、检验与验收工作应由具有相应资质的人员进行。</w:t>
      </w:r>
    </w:p>
    <w:p w14:paraId="219DC294" w14:textId="7349AB1D" w:rsidR="00601B91" w:rsidRDefault="00601B91" w:rsidP="00601B91">
      <w:pPr>
        <w:pStyle w:val="afffffffff3"/>
        <w:rPr>
          <w:rFonts w:hint="eastAsia"/>
        </w:rPr>
      </w:pPr>
      <w:r>
        <w:rPr>
          <w:rFonts w:hint="eastAsia"/>
        </w:rPr>
        <w:t>调试、检验与验收过程应形成完整的记录文件。</w:t>
      </w:r>
    </w:p>
    <w:p w14:paraId="7E4D1128" w14:textId="4A9D9899" w:rsidR="00601B91" w:rsidRDefault="00601B91" w:rsidP="00601B91">
      <w:pPr>
        <w:pStyle w:val="afffffffff3"/>
      </w:pPr>
      <w:r>
        <w:rPr>
          <w:rFonts w:hint="eastAsia"/>
        </w:rPr>
        <w:t>二次供水工程中防回流装置的调试与验收，还应符合CJJ 140的规定</w:t>
      </w:r>
      <w:r>
        <w:rPr>
          <w:rFonts w:hint="eastAsia"/>
        </w:rPr>
        <w:t>。</w:t>
      </w:r>
    </w:p>
    <w:p w14:paraId="1DC5C1F8" w14:textId="2568A60D" w:rsidR="00601B91" w:rsidRDefault="00601B91" w:rsidP="00601B91">
      <w:pPr>
        <w:pStyle w:val="affd"/>
        <w:spacing w:before="120" w:after="120"/>
      </w:pPr>
      <w:bookmarkStart w:id="147" w:name="_Toc227240820"/>
      <w:bookmarkStart w:id="148" w:name="_Toc227240871"/>
      <w:r w:rsidRPr="00601B91">
        <w:rPr>
          <w:rFonts w:hint="eastAsia"/>
        </w:rPr>
        <w:t>现场调试</w:t>
      </w:r>
      <w:bookmarkEnd w:id="147"/>
      <w:bookmarkEnd w:id="148"/>
    </w:p>
    <w:p w14:paraId="1894F0C3" w14:textId="05CB7840" w:rsidR="00601B91" w:rsidRDefault="00601B91" w:rsidP="00601B91">
      <w:pPr>
        <w:pStyle w:val="afffffffff3"/>
      </w:pPr>
      <w:r w:rsidRPr="00601B91">
        <w:rPr>
          <w:rFonts w:hint="eastAsia"/>
        </w:rPr>
        <w:t>减压型倒流防止器的现场调试应符合以下要求</w:t>
      </w:r>
      <w:r>
        <w:rPr>
          <w:rFonts w:hint="eastAsia"/>
        </w:rPr>
        <w:t>：</w:t>
      </w:r>
    </w:p>
    <w:p w14:paraId="214D6403" w14:textId="550DB501" w:rsidR="0038189D" w:rsidRDefault="0038189D" w:rsidP="0038189D">
      <w:pPr>
        <w:pStyle w:val="af5"/>
        <w:numPr>
          <w:ilvl w:val="0"/>
          <w:numId w:val="77"/>
        </w:numPr>
        <w:rPr>
          <w:rFonts w:hint="eastAsia"/>
        </w:rPr>
      </w:pPr>
      <w:r>
        <w:rPr>
          <w:rFonts w:hint="eastAsia"/>
        </w:rPr>
        <w:lastRenderedPageBreak/>
        <w:t>在装置充满水后，应检查泄水阀是否正常关闭；</w:t>
      </w:r>
    </w:p>
    <w:p w14:paraId="47E8558E" w14:textId="79379ED6" w:rsidR="0038189D" w:rsidRDefault="0038189D" w:rsidP="0038189D">
      <w:pPr>
        <w:pStyle w:val="af5"/>
        <w:numPr>
          <w:ilvl w:val="0"/>
          <w:numId w:val="77"/>
        </w:numPr>
        <w:rPr>
          <w:rFonts w:hint="eastAsia"/>
        </w:rPr>
      </w:pPr>
      <w:r>
        <w:rPr>
          <w:rFonts w:hint="eastAsia"/>
        </w:rPr>
        <w:t>调节减压型倒流防止器前后阀门，模拟不同工况，检查泄水阀动作情况；</w:t>
      </w:r>
    </w:p>
    <w:p w14:paraId="6CC33638" w14:textId="09E5D0CA" w:rsidR="0038189D" w:rsidRDefault="0038189D" w:rsidP="0038189D">
      <w:pPr>
        <w:pStyle w:val="af5"/>
        <w:numPr>
          <w:ilvl w:val="0"/>
          <w:numId w:val="77"/>
        </w:numPr>
        <w:rPr>
          <w:rFonts w:hint="eastAsia"/>
        </w:rPr>
      </w:pPr>
      <w:r>
        <w:rPr>
          <w:rFonts w:hint="eastAsia"/>
        </w:rPr>
        <w:t>检查中间腔压力是否正常，中间腔压力应低于进口压力，压差不应小于14</w:t>
      </w:r>
      <w:r>
        <w:t> </w:t>
      </w:r>
      <w:r>
        <w:rPr>
          <w:rFonts w:hint="eastAsia"/>
        </w:rPr>
        <w:t>kPa；</w:t>
      </w:r>
    </w:p>
    <w:p w14:paraId="0FD5B161" w14:textId="50879EA9" w:rsidR="00601B91" w:rsidRDefault="0038189D" w:rsidP="0038189D">
      <w:pPr>
        <w:pStyle w:val="af5"/>
        <w:numPr>
          <w:ilvl w:val="0"/>
          <w:numId w:val="77"/>
        </w:numPr>
      </w:pPr>
      <w:r>
        <w:rPr>
          <w:rFonts w:hint="eastAsia"/>
        </w:rPr>
        <w:t>调试完成后应将前后阀门调整至正常运行状态</w:t>
      </w:r>
      <w:r>
        <w:rPr>
          <w:rFonts w:hint="eastAsia"/>
        </w:rPr>
        <w:t>。</w:t>
      </w:r>
    </w:p>
    <w:p w14:paraId="6277CBCA" w14:textId="55168DF7" w:rsidR="0038189D" w:rsidRDefault="0038189D" w:rsidP="0038189D">
      <w:pPr>
        <w:pStyle w:val="afffffffff3"/>
      </w:pPr>
      <w:r w:rsidRPr="0038189D">
        <w:rPr>
          <w:rFonts w:hint="eastAsia"/>
        </w:rPr>
        <w:t>压力型真空破坏器的现场调试应符合以下要求：</w:t>
      </w:r>
    </w:p>
    <w:p w14:paraId="68C9DDBD" w14:textId="29805312" w:rsidR="0038189D" w:rsidRDefault="0038189D" w:rsidP="0038189D">
      <w:pPr>
        <w:pStyle w:val="af5"/>
        <w:numPr>
          <w:ilvl w:val="0"/>
          <w:numId w:val="78"/>
        </w:numPr>
        <w:rPr>
          <w:rFonts w:hint="eastAsia"/>
        </w:rPr>
      </w:pPr>
      <w:r>
        <w:rPr>
          <w:rFonts w:hint="eastAsia"/>
        </w:rPr>
        <w:t>在管道系统充水后，检查真空破坏器的密封性能；</w:t>
      </w:r>
    </w:p>
    <w:p w14:paraId="4A07A15B" w14:textId="05E727D6" w:rsidR="0038189D" w:rsidRDefault="0038189D" w:rsidP="0038189D">
      <w:pPr>
        <w:pStyle w:val="af5"/>
        <w:numPr>
          <w:ilvl w:val="0"/>
          <w:numId w:val="78"/>
        </w:numPr>
        <w:rPr>
          <w:rFonts w:hint="eastAsia"/>
        </w:rPr>
      </w:pPr>
      <w:r>
        <w:rPr>
          <w:rFonts w:hint="eastAsia"/>
        </w:rPr>
        <w:t>模拟管道压力降低工况，检查真空破坏器是否在规定压力下开启；</w:t>
      </w:r>
    </w:p>
    <w:p w14:paraId="0AAAD2EA" w14:textId="21C60F7B" w:rsidR="0038189D" w:rsidRDefault="0038189D" w:rsidP="0038189D">
      <w:pPr>
        <w:pStyle w:val="af5"/>
        <w:numPr>
          <w:ilvl w:val="0"/>
          <w:numId w:val="78"/>
        </w:numPr>
      </w:pPr>
      <w:r>
        <w:rPr>
          <w:rFonts w:hint="eastAsia"/>
        </w:rPr>
        <w:t>检查进气口是否畅通。</w:t>
      </w:r>
    </w:p>
    <w:p w14:paraId="7DA2CCA4" w14:textId="6921E3DB" w:rsidR="0038189D" w:rsidRDefault="0038189D" w:rsidP="0038189D">
      <w:pPr>
        <w:pStyle w:val="afffffffff3"/>
      </w:pPr>
      <w:r w:rsidRPr="0038189D">
        <w:rPr>
          <w:rFonts w:hint="eastAsia"/>
        </w:rPr>
        <w:t>大气型真空破坏器的现场调试应检查其安装高度是否符合要求，进气口是否畅通。</w:t>
      </w:r>
    </w:p>
    <w:p w14:paraId="30E2823C" w14:textId="7BA4C9EC" w:rsidR="0038189D" w:rsidRDefault="0038189D" w:rsidP="0038189D">
      <w:pPr>
        <w:pStyle w:val="afffffffff3"/>
      </w:pPr>
      <w:r w:rsidRPr="0038189D">
        <w:rPr>
          <w:rFonts w:hint="eastAsia"/>
        </w:rPr>
        <w:t>调试过程中发现的问题应及时处理，处理完毕后应重新调试。</w:t>
      </w:r>
    </w:p>
    <w:p w14:paraId="04C3AC73" w14:textId="59F279FF" w:rsidR="0038189D" w:rsidRDefault="0038189D" w:rsidP="0038189D">
      <w:pPr>
        <w:pStyle w:val="affd"/>
        <w:spacing w:before="120" w:after="120"/>
      </w:pPr>
      <w:bookmarkStart w:id="149" w:name="_Toc227240821"/>
      <w:bookmarkStart w:id="150" w:name="_Toc227240872"/>
      <w:r w:rsidRPr="0038189D">
        <w:rPr>
          <w:rFonts w:hint="eastAsia"/>
        </w:rPr>
        <w:t>检验要求</w:t>
      </w:r>
      <w:bookmarkEnd w:id="149"/>
      <w:bookmarkEnd w:id="150"/>
    </w:p>
    <w:p w14:paraId="7CA4D543" w14:textId="28109C9C" w:rsidR="0038189D" w:rsidRDefault="0038189D" w:rsidP="0038189D">
      <w:pPr>
        <w:pStyle w:val="afffffffff3"/>
      </w:pPr>
      <w:r w:rsidRPr="0038189D">
        <w:rPr>
          <w:rFonts w:hint="eastAsia"/>
        </w:rPr>
        <w:t>防回流装置的检验应包括以下内容</w:t>
      </w:r>
      <w:r>
        <w:rPr>
          <w:rFonts w:hint="eastAsia"/>
        </w:rPr>
        <w:t>：</w:t>
      </w:r>
    </w:p>
    <w:p w14:paraId="5D039E8C" w14:textId="39DA5793" w:rsidR="0038189D" w:rsidRDefault="0038189D" w:rsidP="0038189D">
      <w:pPr>
        <w:pStyle w:val="af5"/>
        <w:numPr>
          <w:ilvl w:val="0"/>
          <w:numId w:val="79"/>
        </w:numPr>
        <w:rPr>
          <w:rFonts w:hint="eastAsia"/>
        </w:rPr>
      </w:pPr>
      <w:r>
        <w:rPr>
          <w:rFonts w:hint="eastAsia"/>
        </w:rPr>
        <w:t>安装位置、方向的正确性；</w:t>
      </w:r>
    </w:p>
    <w:p w14:paraId="15E482F9" w14:textId="5F435B78" w:rsidR="0038189D" w:rsidRDefault="0038189D" w:rsidP="0038189D">
      <w:pPr>
        <w:pStyle w:val="af5"/>
        <w:numPr>
          <w:ilvl w:val="0"/>
          <w:numId w:val="79"/>
        </w:numPr>
        <w:rPr>
          <w:rFonts w:hint="eastAsia"/>
        </w:rPr>
      </w:pPr>
      <w:r>
        <w:rPr>
          <w:rFonts w:hint="eastAsia"/>
        </w:rPr>
        <w:t>倒流防止器阀体箭头与管道水流方向应一致；</w:t>
      </w:r>
    </w:p>
    <w:p w14:paraId="4B5449F2" w14:textId="0B73235C" w:rsidR="0038189D" w:rsidRDefault="0038189D" w:rsidP="0038189D">
      <w:pPr>
        <w:pStyle w:val="af5"/>
        <w:numPr>
          <w:ilvl w:val="0"/>
          <w:numId w:val="79"/>
        </w:numPr>
        <w:rPr>
          <w:rFonts w:hint="eastAsia"/>
        </w:rPr>
      </w:pPr>
      <w:r>
        <w:rPr>
          <w:rFonts w:hint="eastAsia"/>
        </w:rPr>
        <w:t>产品标识、铭牌的完整性和清晰性；</w:t>
      </w:r>
    </w:p>
    <w:p w14:paraId="1AACAB72" w14:textId="36105CFC" w:rsidR="0038189D" w:rsidRDefault="0038189D" w:rsidP="0038189D">
      <w:pPr>
        <w:pStyle w:val="af5"/>
        <w:numPr>
          <w:ilvl w:val="0"/>
          <w:numId w:val="79"/>
        </w:numPr>
        <w:rPr>
          <w:rFonts w:hint="eastAsia"/>
        </w:rPr>
      </w:pPr>
      <w:r>
        <w:rPr>
          <w:rFonts w:hint="eastAsia"/>
        </w:rPr>
        <w:t>连接部位的密封性；</w:t>
      </w:r>
    </w:p>
    <w:p w14:paraId="6359524A" w14:textId="2DBC4C0D" w:rsidR="0038189D" w:rsidRDefault="0038189D" w:rsidP="0038189D">
      <w:pPr>
        <w:pStyle w:val="af5"/>
        <w:numPr>
          <w:ilvl w:val="0"/>
          <w:numId w:val="79"/>
        </w:numPr>
        <w:rPr>
          <w:rFonts w:hint="eastAsia"/>
        </w:rPr>
      </w:pPr>
      <w:r>
        <w:rPr>
          <w:rFonts w:hint="eastAsia"/>
        </w:rPr>
        <w:t>空气间隙尺寸的符合性；</w:t>
      </w:r>
    </w:p>
    <w:p w14:paraId="234E040D" w14:textId="7975F922" w:rsidR="0038189D" w:rsidRDefault="0038189D" w:rsidP="0038189D">
      <w:pPr>
        <w:pStyle w:val="af5"/>
        <w:numPr>
          <w:ilvl w:val="0"/>
          <w:numId w:val="79"/>
        </w:numPr>
        <w:rPr>
          <w:rFonts w:hint="eastAsia"/>
        </w:rPr>
      </w:pPr>
      <w:r>
        <w:rPr>
          <w:rFonts w:hint="eastAsia"/>
        </w:rPr>
        <w:t>排水设施的完善性；</w:t>
      </w:r>
    </w:p>
    <w:p w14:paraId="6F143B32" w14:textId="02FE284A" w:rsidR="0038189D" w:rsidRDefault="0038189D" w:rsidP="0038189D">
      <w:pPr>
        <w:pStyle w:val="af5"/>
        <w:numPr>
          <w:ilvl w:val="0"/>
          <w:numId w:val="79"/>
        </w:numPr>
      </w:pPr>
      <w:r>
        <w:rPr>
          <w:rFonts w:hint="eastAsia"/>
        </w:rPr>
        <w:t>防冻、防腐等措施的有效性。</w:t>
      </w:r>
    </w:p>
    <w:p w14:paraId="2D60B638" w14:textId="5AB48549" w:rsidR="0038189D" w:rsidRDefault="0038189D" w:rsidP="0038189D">
      <w:pPr>
        <w:pStyle w:val="afffffffff3"/>
      </w:pPr>
      <w:r w:rsidRPr="0038189D">
        <w:rPr>
          <w:rFonts w:hint="eastAsia"/>
        </w:rPr>
        <w:t>防回流装置应进行现场密封性能检验</w:t>
      </w:r>
      <w:r>
        <w:rPr>
          <w:rFonts w:hint="eastAsia"/>
        </w:rPr>
        <w:t>：</w:t>
      </w:r>
    </w:p>
    <w:p w14:paraId="04B7087E" w14:textId="32790E61" w:rsidR="0038189D" w:rsidRDefault="0038189D" w:rsidP="0038189D">
      <w:pPr>
        <w:pStyle w:val="af5"/>
        <w:numPr>
          <w:ilvl w:val="0"/>
          <w:numId w:val="80"/>
        </w:numPr>
        <w:rPr>
          <w:rFonts w:hint="eastAsia"/>
        </w:rPr>
      </w:pPr>
      <w:r>
        <w:rPr>
          <w:rFonts w:hint="eastAsia"/>
        </w:rPr>
        <w:t>倒流防止器的止回阀密封性检验应在管道系统工作压力下进行；</w:t>
      </w:r>
    </w:p>
    <w:p w14:paraId="37573FAD" w14:textId="7CCD8689" w:rsidR="0038189D" w:rsidRDefault="0038189D" w:rsidP="0038189D">
      <w:pPr>
        <w:pStyle w:val="af5"/>
        <w:numPr>
          <w:ilvl w:val="0"/>
          <w:numId w:val="80"/>
        </w:numPr>
      </w:pPr>
      <w:r>
        <w:rPr>
          <w:rFonts w:hint="eastAsia"/>
        </w:rPr>
        <w:t>真空破坏器的密封性检验应在管道系统工作压力下进行。</w:t>
      </w:r>
    </w:p>
    <w:p w14:paraId="76C9406E" w14:textId="004227FB" w:rsidR="0038189D" w:rsidRDefault="0038189D" w:rsidP="0038189D">
      <w:pPr>
        <w:pStyle w:val="afffffffff3"/>
      </w:pPr>
      <w:r w:rsidRPr="0038189D">
        <w:rPr>
          <w:rFonts w:hint="eastAsia"/>
        </w:rPr>
        <w:t>检验过程中发现的不合格项应限期整改，整改后重新检验。</w:t>
      </w:r>
    </w:p>
    <w:p w14:paraId="18704F6A" w14:textId="4E4384FF" w:rsidR="0038189D" w:rsidRDefault="0038189D" w:rsidP="0038189D">
      <w:pPr>
        <w:pStyle w:val="affd"/>
        <w:spacing w:before="120" w:after="120"/>
      </w:pPr>
      <w:bookmarkStart w:id="151" w:name="_Toc227240822"/>
      <w:bookmarkStart w:id="152" w:name="_Toc227240873"/>
      <w:r w:rsidRPr="0038189D">
        <w:rPr>
          <w:rFonts w:hint="eastAsia"/>
        </w:rPr>
        <w:t>验收要求</w:t>
      </w:r>
      <w:bookmarkEnd w:id="151"/>
      <w:bookmarkEnd w:id="152"/>
    </w:p>
    <w:p w14:paraId="5A9C15CF" w14:textId="77392C91" w:rsidR="0038189D" w:rsidRDefault="0038189D" w:rsidP="0038189D">
      <w:pPr>
        <w:pStyle w:val="afffffffff3"/>
      </w:pPr>
      <w:r w:rsidRPr="0038189D">
        <w:rPr>
          <w:rFonts w:hint="eastAsia"/>
        </w:rPr>
        <w:t>防回流装置的验收应在调试、检验合格后进行。</w:t>
      </w:r>
    </w:p>
    <w:p w14:paraId="43772B1B" w14:textId="372C1500" w:rsidR="0038189D" w:rsidRDefault="0038189D" w:rsidP="0038189D">
      <w:pPr>
        <w:pStyle w:val="afffffffff3"/>
      </w:pPr>
      <w:r w:rsidRPr="0038189D">
        <w:rPr>
          <w:rFonts w:hint="eastAsia"/>
        </w:rPr>
        <w:t>验收时应提供以下文件：</w:t>
      </w:r>
    </w:p>
    <w:p w14:paraId="736EC903" w14:textId="40B07046" w:rsidR="0038189D" w:rsidRDefault="0038189D" w:rsidP="0038189D">
      <w:pPr>
        <w:pStyle w:val="af5"/>
        <w:numPr>
          <w:ilvl w:val="0"/>
          <w:numId w:val="81"/>
        </w:numPr>
        <w:rPr>
          <w:rFonts w:hint="eastAsia"/>
        </w:rPr>
      </w:pPr>
      <w:r>
        <w:rPr>
          <w:rFonts w:hint="eastAsia"/>
        </w:rPr>
        <w:t>防回流装置的产品合格证及质量证明文件；</w:t>
      </w:r>
    </w:p>
    <w:p w14:paraId="507F1D31" w14:textId="4CFA5D1C" w:rsidR="0038189D" w:rsidRDefault="0038189D" w:rsidP="0038189D">
      <w:pPr>
        <w:pStyle w:val="af5"/>
        <w:numPr>
          <w:ilvl w:val="0"/>
          <w:numId w:val="81"/>
        </w:numPr>
        <w:rPr>
          <w:rFonts w:hint="eastAsia"/>
        </w:rPr>
      </w:pPr>
      <w:r>
        <w:rPr>
          <w:rFonts w:hint="eastAsia"/>
        </w:rPr>
        <w:t>安装施工记录；</w:t>
      </w:r>
    </w:p>
    <w:p w14:paraId="1F45BF45" w14:textId="5B65447B" w:rsidR="0038189D" w:rsidRDefault="0038189D" w:rsidP="0038189D">
      <w:pPr>
        <w:pStyle w:val="af5"/>
        <w:numPr>
          <w:ilvl w:val="0"/>
          <w:numId w:val="81"/>
        </w:numPr>
        <w:rPr>
          <w:rFonts w:hint="eastAsia"/>
        </w:rPr>
      </w:pPr>
      <w:r>
        <w:rPr>
          <w:rFonts w:hint="eastAsia"/>
        </w:rPr>
        <w:t>调试记录；</w:t>
      </w:r>
    </w:p>
    <w:p w14:paraId="6E7C943B" w14:textId="546484A8" w:rsidR="0038189D" w:rsidRDefault="0038189D" w:rsidP="0038189D">
      <w:pPr>
        <w:pStyle w:val="af5"/>
        <w:numPr>
          <w:ilvl w:val="0"/>
          <w:numId w:val="81"/>
        </w:numPr>
        <w:rPr>
          <w:rFonts w:hint="eastAsia"/>
        </w:rPr>
      </w:pPr>
      <w:r>
        <w:rPr>
          <w:rFonts w:hint="eastAsia"/>
        </w:rPr>
        <w:t>检验记录；</w:t>
      </w:r>
    </w:p>
    <w:p w14:paraId="5FD21446" w14:textId="4BCFF1D7" w:rsidR="0038189D" w:rsidRDefault="0038189D" w:rsidP="0038189D">
      <w:pPr>
        <w:pStyle w:val="af5"/>
        <w:numPr>
          <w:ilvl w:val="0"/>
          <w:numId w:val="81"/>
        </w:numPr>
      </w:pPr>
      <w:r>
        <w:rPr>
          <w:rFonts w:hint="eastAsia"/>
        </w:rPr>
        <w:t>隐蔽工程验收记录</w:t>
      </w:r>
      <w:r>
        <w:rPr>
          <w:rFonts w:hint="eastAsia"/>
        </w:rPr>
        <w:t>。</w:t>
      </w:r>
    </w:p>
    <w:p w14:paraId="0458E653" w14:textId="7CA6C70D" w:rsidR="0038189D" w:rsidRDefault="0038189D" w:rsidP="0038189D">
      <w:pPr>
        <w:pStyle w:val="afffffffff3"/>
      </w:pPr>
      <w:r w:rsidRPr="0038189D">
        <w:rPr>
          <w:rFonts w:hint="eastAsia"/>
        </w:rPr>
        <w:t>验收时应对以下项目进行现场核查：</w:t>
      </w:r>
    </w:p>
    <w:p w14:paraId="4CD029B8" w14:textId="1CFFBF7A" w:rsidR="0038189D" w:rsidRDefault="0038189D" w:rsidP="0038189D">
      <w:pPr>
        <w:pStyle w:val="af5"/>
        <w:numPr>
          <w:ilvl w:val="0"/>
          <w:numId w:val="82"/>
        </w:numPr>
        <w:rPr>
          <w:rFonts w:hint="eastAsia"/>
        </w:rPr>
      </w:pPr>
      <w:r>
        <w:rPr>
          <w:rFonts w:hint="eastAsia"/>
        </w:rPr>
        <w:t>防回流装置的型号、规格、安装位置与设计图纸的一致性；</w:t>
      </w:r>
    </w:p>
    <w:p w14:paraId="0F510434" w14:textId="587AC65B" w:rsidR="0038189D" w:rsidRDefault="0038189D" w:rsidP="0038189D">
      <w:pPr>
        <w:pStyle w:val="af5"/>
        <w:numPr>
          <w:ilvl w:val="0"/>
          <w:numId w:val="82"/>
        </w:numPr>
        <w:rPr>
          <w:rFonts w:hint="eastAsia"/>
        </w:rPr>
      </w:pPr>
      <w:r>
        <w:rPr>
          <w:rFonts w:hint="eastAsia"/>
        </w:rPr>
        <w:t>空气间隙尺寸的符合性；</w:t>
      </w:r>
    </w:p>
    <w:p w14:paraId="50C21B72" w14:textId="63BAF320" w:rsidR="0038189D" w:rsidRDefault="0038189D" w:rsidP="0038189D">
      <w:pPr>
        <w:pStyle w:val="af5"/>
        <w:numPr>
          <w:ilvl w:val="0"/>
          <w:numId w:val="82"/>
        </w:numPr>
        <w:rPr>
          <w:rFonts w:hint="eastAsia"/>
        </w:rPr>
      </w:pPr>
      <w:r>
        <w:rPr>
          <w:rFonts w:hint="eastAsia"/>
        </w:rPr>
        <w:t>排水设施的可靠性；</w:t>
      </w:r>
    </w:p>
    <w:p w14:paraId="1DE0BC05" w14:textId="41A3CDC3" w:rsidR="0038189D" w:rsidRDefault="0038189D" w:rsidP="0038189D">
      <w:pPr>
        <w:pStyle w:val="af5"/>
        <w:numPr>
          <w:ilvl w:val="0"/>
          <w:numId w:val="82"/>
        </w:numPr>
      </w:pPr>
      <w:r>
        <w:rPr>
          <w:rFonts w:hint="eastAsia"/>
        </w:rPr>
        <w:t>标识标牌的完整性。</w:t>
      </w:r>
    </w:p>
    <w:p w14:paraId="26F9CD34" w14:textId="164465D9" w:rsidR="0038189D" w:rsidRDefault="0038189D" w:rsidP="0038189D">
      <w:pPr>
        <w:pStyle w:val="afffffffff3"/>
      </w:pPr>
      <w:r w:rsidRPr="0038189D">
        <w:rPr>
          <w:rFonts w:hint="eastAsia"/>
        </w:rPr>
        <w:t>验收合格后，应出具验收合格文件，并将相关技术资料归档。</w:t>
      </w:r>
    </w:p>
    <w:p w14:paraId="06A1674C" w14:textId="054F631E" w:rsidR="0038189D" w:rsidRDefault="0038189D" w:rsidP="0038189D">
      <w:pPr>
        <w:pStyle w:val="affc"/>
        <w:spacing w:before="240" w:after="240"/>
      </w:pPr>
      <w:bookmarkStart w:id="153" w:name="_Toc227240823"/>
      <w:bookmarkStart w:id="154" w:name="_Toc227240874"/>
      <w:r w:rsidRPr="0038189D">
        <w:rPr>
          <w:rFonts w:hint="eastAsia"/>
        </w:rPr>
        <w:t>运行维护管理</w:t>
      </w:r>
      <w:bookmarkEnd w:id="153"/>
      <w:bookmarkEnd w:id="154"/>
    </w:p>
    <w:p w14:paraId="2C4E3496" w14:textId="7473BA7A" w:rsidR="00066826" w:rsidRDefault="00066826" w:rsidP="00066826">
      <w:pPr>
        <w:pStyle w:val="affd"/>
        <w:spacing w:before="120" w:after="120"/>
      </w:pPr>
      <w:bookmarkStart w:id="155" w:name="_Toc227240824"/>
      <w:bookmarkStart w:id="156" w:name="_Toc227240875"/>
      <w:r w:rsidRPr="00066826">
        <w:rPr>
          <w:rFonts w:hint="eastAsia"/>
        </w:rPr>
        <w:t>一般规定</w:t>
      </w:r>
      <w:bookmarkEnd w:id="155"/>
      <w:bookmarkEnd w:id="156"/>
    </w:p>
    <w:p w14:paraId="0D15016C" w14:textId="312DE64D" w:rsidR="00066826" w:rsidRDefault="00066826" w:rsidP="00066826">
      <w:pPr>
        <w:pStyle w:val="afffffffff3"/>
        <w:rPr>
          <w:rFonts w:hint="eastAsia"/>
        </w:rPr>
      </w:pPr>
      <w:r>
        <w:rPr>
          <w:rFonts w:hint="eastAsia"/>
        </w:rPr>
        <w:t>使用单位应建立防回流装置的运行维护管理制度，配备专职或兼职管理人员。</w:t>
      </w:r>
    </w:p>
    <w:p w14:paraId="455E6FED" w14:textId="48E8F46F" w:rsidR="00066826" w:rsidRDefault="00066826" w:rsidP="00066826">
      <w:pPr>
        <w:pStyle w:val="afffffffff3"/>
        <w:rPr>
          <w:rFonts w:hint="eastAsia"/>
        </w:rPr>
      </w:pPr>
      <w:r>
        <w:rPr>
          <w:rFonts w:hint="eastAsia"/>
        </w:rPr>
        <w:t>防回流装置的运行维护工作应形成记录，并按规定期限保存。</w:t>
      </w:r>
    </w:p>
    <w:p w14:paraId="297ABAEE" w14:textId="2BF625B6" w:rsidR="00066826" w:rsidRDefault="00066826" w:rsidP="00066826">
      <w:pPr>
        <w:pStyle w:val="afffffffff3"/>
        <w:rPr>
          <w:rFonts w:hint="eastAsia"/>
        </w:rPr>
      </w:pPr>
      <w:r>
        <w:rPr>
          <w:rFonts w:hint="eastAsia"/>
        </w:rPr>
        <w:t>运行维护人员应经过专业技术培训，掌握防回流装置的结构、原理及维护要求。</w:t>
      </w:r>
    </w:p>
    <w:p w14:paraId="204F2D0C" w14:textId="1D11735D" w:rsidR="00066826" w:rsidRDefault="00066826" w:rsidP="00066826">
      <w:pPr>
        <w:pStyle w:val="afffffffff3"/>
        <w:rPr>
          <w:rFonts w:hint="eastAsia"/>
        </w:rPr>
      </w:pPr>
      <w:r>
        <w:rPr>
          <w:rFonts w:hint="eastAsia"/>
        </w:rPr>
        <w:t>任何单位和个人不得擅自拆除、更换或改装防回流装置</w:t>
      </w:r>
      <w:r>
        <w:rPr>
          <w:rFonts w:hint="eastAsia"/>
        </w:rPr>
        <w:t>。</w:t>
      </w:r>
    </w:p>
    <w:p w14:paraId="3F2F1A7F" w14:textId="69C9DB6C" w:rsidR="00066826" w:rsidRDefault="00066826" w:rsidP="00066826">
      <w:pPr>
        <w:pStyle w:val="afffffffff3"/>
      </w:pPr>
      <w:r>
        <w:rPr>
          <w:rFonts w:hint="eastAsia"/>
        </w:rPr>
        <w:t>城镇给水排水系统中防回流设施的运行维护，还应符合GB 50788的规定</w:t>
      </w:r>
      <w:r>
        <w:rPr>
          <w:rFonts w:hint="eastAsia"/>
        </w:rPr>
        <w:t>。</w:t>
      </w:r>
    </w:p>
    <w:p w14:paraId="43F1EAF7" w14:textId="55FCE5E0" w:rsidR="00066826" w:rsidRDefault="00066826" w:rsidP="00066826">
      <w:pPr>
        <w:pStyle w:val="affd"/>
        <w:spacing w:before="120" w:after="120"/>
      </w:pPr>
      <w:bookmarkStart w:id="157" w:name="_Toc227240825"/>
      <w:bookmarkStart w:id="158" w:name="_Toc227240876"/>
      <w:r w:rsidRPr="00066826">
        <w:rPr>
          <w:rFonts w:hint="eastAsia"/>
        </w:rPr>
        <w:t>日常巡检</w:t>
      </w:r>
      <w:bookmarkEnd w:id="157"/>
      <w:bookmarkEnd w:id="158"/>
    </w:p>
    <w:p w14:paraId="76404FF0" w14:textId="4ADD1633" w:rsidR="00066826" w:rsidRDefault="00066826" w:rsidP="00066826">
      <w:pPr>
        <w:pStyle w:val="afffffffff3"/>
      </w:pPr>
      <w:r w:rsidRPr="00066826">
        <w:rPr>
          <w:rFonts w:hint="eastAsia"/>
        </w:rPr>
        <w:lastRenderedPageBreak/>
        <w:t>使用单位</w:t>
      </w:r>
      <w:proofErr w:type="gramStart"/>
      <w:r w:rsidRPr="00066826">
        <w:rPr>
          <w:rFonts w:hint="eastAsia"/>
        </w:rPr>
        <w:t>应制定防回流</w:t>
      </w:r>
      <w:proofErr w:type="gramEnd"/>
      <w:r w:rsidRPr="00066826">
        <w:rPr>
          <w:rFonts w:hint="eastAsia"/>
        </w:rPr>
        <w:t>装置日常巡检制度，巡检频率应符合以下规定</w:t>
      </w:r>
      <w:r>
        <w:rPr>
          <w:rFonts w:hint="eastAsia"/>
        </w:rPr>
        <w:t>：</w:t>
      </w:r>
    </w:p>
    <w:p w14:paraId="403D5159" w14:textId="5D795A92" w:rsidR="00066826" w:rsidRDefault="00066826" w:rsidP="00066826">
      <w:pPr>
        <w:pStyle w:val="af5"/>
        <w:numPr>
          <w:ilvl w:val="0"/>
          <w:numId w:val="83"/>
        </w:numPr>
        <w:rPr>
          <w:rFonts w:hint="eastAsia"/>
        </w:rPr>
      </w:pPr>
      <w:r>
        <w:rPr>
          <w:rFonts w:hint="eastAsia"/>
        </w:rPr>
        <w:t>高危害等级场所的防回流装置，每月巡检不应少于1次；</w:t>
      </w:r>
    </w:p>
    <w:p w14:paraId="7B7A4936" w14:textId="4DADF9CF" w:rsidR="00066826" w:rsidRDefault="00066826" w:rsidP="00066826">
      <w:pPr>
        <w:pStyle w:val="af5"/>
        <w:numPr>
          <w:ilvl w:val="0"/>
          <w:numId w:val="83"/>
        </w:numPr>
      </w:pPr>
      <w:r>
        <w:rPr>
          <w:rFonts w:hint="eastAsia"/>
        </w:rPr>
        <w:t>中危害等级场所的防回流装置，每季度巡检不应少于1次；</w:t>
      </w:r>
    </w:p>
    <w:p w14:paraId="652969EF" w14:textId="1D57A271" w:rsidR="00066826" w:rsidRDefault="00066826" w:rsidP="00066826">
      <w:pPr>
        <w:pStyle w:val="af5"/>
        <w:numPr>
          <w:ilvl w:val="0"/>
          <w:numId w:val="83"/>
        </w:numPr>
      </w:pPr>
      <w:r>
        <w:rPr>
          <w:rFonts w:hint="eastAsia"/>
        </w:rPr>
        <w:t>低危害等级场所的防回流装置，每半年巡检不应少于1次。</w:t>
      </w:r>
    </w:p>
    <w:p w14:paraId="32FBB001" w14:textId="218BFBD9" w:rsidR="00066826" w:rsidRDefault="00066826" w:rsidP="00066826">
      <w:pPr>
        <w:pStyle w:val="afffffffff3"/>
      </w:pPr>
      <w:r w:rsidRPr="00066826">
        <w:rPr>
          <w:rFonts w:hint="eastAsia"/>
        </w:rPr>
        <w:t>日常巡检应包括以下内容：</w:t>
      </w:r>
    </w:p>
    <w:p w14:paraId="29B4A0B8" w14:textId="234C312A" w:rsidR="00066826" w:rsidRDefault="00066826" w:rsidP="00066826">
      <w:pPr>
        <w:pStyle w:val="af5"/>
        <w:numPr>
          <w:ilvl w:val="0"/>
          <w:numId w:val="84"/>
        </w:numPr>
        <w:rPr>
          <w:rFonts w:hint="eastAsia"/>
        </w:rPr>
      </w:pPr>
      <w:r>
        <w:rPr>
          <w:rFonts w:hint="eastAsia"/>
        </w:rPr>
        <w:t>检查防回流装置外观有无损坏、腐蚀或漏水现象；</w:t>
      </w:r>
    </w:p>
    <w:p w14:paraId="6EF0085A" w14:textId="214F7E3A" w:rsidR="00066826" w:rsidRDefault="00066826" w:rsidP="00066826">
      <w:pPr>
        <w:pStyle w:val="af5"/>
        <w:numPr>
          <w:ilvl w:val="0"/>
          <w:numId w:val="84"/>
        </w:numPr>
        <w:rPr>
          <w:rFonts w:hint="eastAsia"/>
        </w:rPr>
      </w:pPr>
      <w:r>
        <w:rPr>
          <w:rFonts w:hint="eastAsia"/>
        </w:rPr>
        <w:t>检查减压型倒流防止器的泄水阀有无异常排水；</w:t>
      </w:r>
    </w:p>
    <w:p w14:paraId="27A37F30" w14:textId="7BB117C9" w:rsidR="00066826" w:rsidRDefault="00066826" w:rsidP="00066826">
      <w:pPr>
        <w:pStyle w:val="af5"/>
        <w:numPr>
          <w:ilvl w:val="0"/>
          <w:numId w:val="84"/>
        </w:numPr>
        <w:rPr>
          <w:rFonts w:hint="eastAsia"/>
        </w:rPr>
      </w:pPr>
      <w:r>
        <w:rPr>
          <w:rFonts w:hint="eastAsia"/>
        </w:rPr>
        <w:t>检查真空破坏器的进气口有无堵塞；</w:t>
      </w:r>
    </w:p>
    <w:p w14:paraId="7C3238DB" w14:textId="631DA93C" w:rsidR="00066826" w:rsidRDefault="00066826" w:rsidP="00066826">
      <w:pPr>
        <w:pStyle w:val="af5"/>
        <w:numPr>
          <w:ilvl w:val="0"/>
          <w:numId w:val="84"/>
        </w:numPr>
        <w:rPr>
          <w:rFonts w:hint="eastAsia"/>
        </w:rPr>
      </w:pPr>
      <w:r>
        <w:rPr>
          <w:rFonts w:hint="eastAsia"/>
        </w:rPr>
        <w:t>检查空气间隙有无被淹没或减小的现象；</w:t>
      </w:r>
    </w:p>
    <w:p w14:paraId="24D7A3F8" w14:textId="202D31E9" w:rsidR="00066826" w:rsidRDefault="00066826" w:rsidP="00066826">
      <w:pPr>
        <w:pStyle w:val="af5"/>
        <w:numPr>
          <w:ilvl w:val="0"/>
          <w:numId w:val="84"/>
        </w:numPr>
        <w:rPr>
          <w:rFonts w:hint="eastAsia"/>
        </w:rPr>
      </w:pPr>
      <w:r>
        <w:rPr>
          <w:rFonts w:hint="eastAsia"/>
        </w:rPr>
        <w:t>检查标识标牌是否完好清晰</w:t>
      </w:r>
      <w:r>
        <w:rPr>
          <w:rFonts w:hint="eastAsia"/>
        </w:rPr>
        <w:t>；</w:t>
      </w:r>
    </w:p>
    <w:p w14:paraId="2737DA6A" w14:textId="7FBA1CE2" w:rsidR="00066826" w:rsidRDefault="00066826" w:rsidP="00066826">
      <w:pPr>
        <w:pStyle w:val="af5"/>
        <w:numPr>
          <w:ilvl w:val="0"/>
          <w:numId w:val="84"/>
        </w:numPr>
      </w:pPr>
      <w:r>
        <w:rPr>
          <w:rFonts w:hint="eastAsia"/>
        </w:rPr>
        <w:t>检查排水设施是否畅通。</w:t>
      </w:r>
    </w:p>
    <w:p w14:paraId="4A6C29D4" w14:textId="0687BF12" w:rsidR="00066826" w:rsidRDefault="00066826" w:rsidP="00066826">
      <w:pPr>
        <w:pStyle w:val="afffffffff3"/>
      </w:pPr>
      <w:r w:rsidRPr="00066826">
        <w:rPr>
          <w:rFonts w:hint="eastAsia"/>
        </w:rPr>
        <w:t>日常巡检中发现的问题应及时处理并记录。</w:t>
      </w:r>
    </w:p>
    <w:p w14:paraId="101FAA1F" w14:textId="614651A1" w:rsidR="00066826" w:rsidRDefault="00066826" w:rsidP="00066826">
      <w:pPr>
        <w:pStyle w:val="affd"/>
        <w:spacing w:before="120" w:after="120"/>
      </w:pPr>
      <w:bookmarkStart w:id="159" w:name="_Toc227240826"/>
      <w:bookmarkStart w:id="160" w:name="_Toc227240877"/>
      <w:r w:rsidRPr="00066826">
        <w:rPr>
          <w:rFonts w:hint="eastAsia"/>
        </w:rPr>
        <w:t>定期检验与维护</w:t>
      </w:r>
      <w:bookmarkEnd w:id="159"/>
      <w:bookmarkEnd w:id="160"/>
    </w:p>
    <w:p w14:paraId="30F9ACE9" w14:textId="4C182EA1" w:rsidR="00066826" w:rsidRDefault="00066826" w:rsidP="00066826">
      <w:pPr>
        <w:pStyle w:val="afffffffff3"/>
      </w:pPr>
      <w:r w:rsidRPr="00066826">
        <w:rPr>
          <w:rFonts w:hint="eastAsia"/>
        </w:rPr>
        <w:t>防回流装置应定期进行检验与维护，检验周期应符合以下规定</w:t>
      </w:r>
      <w:r>
        <w:rPr>
          <w:rFonts w:hint="eastAsia"/>
        </w:rPr>
        <w:t>：</w:t>
      </w:r>
    </w:p>
    <w:p w14:paraId="41468169" w14:textId="4A1EAA70" w:rsidR="00066826" w:rsidRDefault="00066826" w:rsidP="00066826">
      <w:pPr>
        <w:pStyle w:val="af5"/>
        <w:numPr>
          <w:ilvl w:val="0"/>
          <w:numId w:val="85"/>
        </w:numPr>
        <w:rPr>
          <w:rFonts w:hint="eastAsia"/>
        </w:rPr>
      </w:pPr>
      <w:r>
        <w:rPr>
          <w:rFonts w:hint="eastAsia"/>
        </w:rPr>
        <w:t>高危害等级场所的防回流装置，每年至少检验1次；</w:t>
      </w:r>
    </w:p>
    <w:p w14:paraId="3FC0D9EB" w14:textId="5CA5B55C" w:rsidR="00066826" w:rsidRDefault="00066826" w:rsidP="00066826">
      <w:pPr>
        <w:pStyle w:val="af5"/>
        <w:numPr>
          <w:ilvl w:val="0"/>
          <w:numId w:val="85"/>
        </w:numPr>
      </w:pPr>
      <w:r>
        <w:rPr>
          <w:rFonts w:hint="eastAsia"/>
        </w:rPr>
        <w:t>中危害等级场所的防回流装置，每2年至少检验1次；</w:t>
      </w:r>
    </w:p>
    <w:p w14:paraId="5FD59557" w14:textId="6474D640" w:rsidR="00066826" w:rsidRDefault="00066826" w:rsidP="00066826">
      <w:pPr>
        <w:pStyle w:val="af5"/>
        <w:numPr>
          <w:ilvl w:val="0"/>
          <w:numId w:val="85"/>
        </w:numPr>
      </w:pPr>
      <w:r>
        <w:rPr>
          <w:rFonts w:hint="eastAsia"/>
        </w:rPr>
        <w:t>低危害等级场所的防回流装置，每3年至少检验1次。</w:t>
      </w:r>
    </w:p>
    <w:p w14:paraId="079E10EC" w14:textId="2A2A4D6A" w:rsidR="00066826" w:rsidRDefault="00066826" w:rsidP="00066826">
      <w:pPr>
        <w:pStyle w:val="afffffffff3"/>
      </w:pPr>
      <w:r w:rsidRPr="00066826">
        <w:rPr>
          <w:rFonts w:hint="eastAsia"/>
        </w:rPr>
        <w:t>减压型倒流防止器的定期检验应包括以下内容：</w:t>
      </w:r>
    </w:p>
    <w:p w14:paraId="6CCDA696" w14:textId="0BCA8764" w:rsidR="00066826" w:rsidRDefault="00066826" w:rsidP="00066826">
      <w:pPr>
        <w:pStyle w:val="af5"/>
        <w:numPr>
          <w:ilvl w:val="0"/>
          <w:numId w:val="86"/>
        </w:numPr>
        <w:rPr>
          <w:rFonts w:hint="eastAsia"/>
        </w:rPr>
      </w:pPr>
      <w:r>
        <w:rPr>
          <w:rFonts w:hint="eastAsia"/>
        </w:rPr>
        <w:t>进口止回阀和出口止回阀的密封性能检验；</w:t>
      </w:r>
    </w:p>
    <w:p w14:paraId="5551B03D" w14:textId="0AF46F36" w:rsidR="00066826" w:rsidRDefault="00066826" w:rsidP="00066826">
      <w:pPr>
        <w:pStyle w:val="af5"/>
        <w:numPr>
          <w:ilvl w:val="0"/>
          <w:numId w:val="86"/>
        </w:numPr>
        <w:rPr>
          <w:rFonts w:hint="eastAsia"/>
        </w:rPr>
      </w:pPr>
      <w:r>
        <w:rPr>
          <w:rFonts w:hint="eastAsia"/>
        </w:rPr>
        <w:t>泄水</w:t>
      </w:r>
      <w:proofErr w:type="gramStart"/>
      <w:r>
        <w:rPr>
          <w:rFonts w:hint="eastAsia"/>
        </w:rPr>
        <w:t>阀动作</w:t>
      </w:r>
      <w:proofErr w:type="gramEnd"/>
      <w:r>
        <w:rPr>
          <w:rFonts w:hint="eastAsia"/>
        </w:rPr>
        <w:t>灵敏性检验；</w:t>
      </w:r>
    </w:p>
    <w:p w14:paraId="53BCD18E" w14:textId="7DF0CFB6" w:rsidR="00066826" w:rsidRDefault="00066826" w:rsidP="00066826">
      <w:pPr>
        <w:pStyle w:val="af5"/>
        <w:numPr>
          <w:ilvl w:val="0"/>
          <w:numId w:val="86"/>
        </w:numPr>
        <w:rPr>
          <w:rFonts w:hint="eastAsia"/>
        </w:rPr>
      </w:pPr>
      <w:r>
        <w:rPr>
          <w:rFonts w:hint="eastAsia"/>
        </w:rPr>
        <w:t>中间腔压力检测；</w:t>
      </w:r>
    </w:p>
    <w:p w14:paraId="1F857447" w14:textId="70EF3D8E" w:rsidR="00066826" w:rsidRDefault="00066826" w:rsidP="00066826">
      <w:pPr>
        <w:pStyle w:val="af5"/>
        <w:numPr>
          <w:ilvl w:val="0"/>
          <w:numId w:val="86"/>
        </w:numPr>
        <w:rPr>
          <w:rFonts w:hint="eastAsia"/>
        </w:rPr>
      </w:pPr>
      <w:r>
        <w:rPr>
          <w:rFonts w:hint="eastAsia"/>
        </w:rPr>
        <w:t>过滤器清洗；</w:t>
      </w:r>
    </w:p>
    <w:p w14:paraId="00E98FDD" w14:textId="5DCA78CB" w:rsidR="00066826" w:rsidRDefault="00066826" w:rsidP="00066826">
      <w:pPr>
        <w:pStyle w:val="af5"/>
        <w:numPr>
          <w:ilvl w:val="0"/>
          <w:numId w:val="86"/>
        </w:numPr>
      </w:pPr>
      <w:r>
        <w:rPr>
          <w:rFonts w:hint="eastAsia"/>
        </w:rPr>
        <w:t>内部组件检查与清洗。</w:t>
      </w:r>
    </w:p>
    <w:p w14:paraId="11E03721" w14:textId="025DA3DA" w:rsidR="00066826" w:rsidRDefault="00066826" w:rsidP="00066826">
      <w:pPr>
        <w:pStyle w:val="afffffffff3"/>
      </w:pPr>
      <w:r w:rsidRPr="00066826">
        <w:rPr>
          <w:rFonts w:hint="eastAsia"/>
        </w:rPr>
        <w:t>真空破坏器的定期检验应包括以下内容：</w:t>
      </w:r>
    </w:p>
    <w:p w14:paraId="7F641CDC" w14:textId="10FE4585" w:rsidR="00066826" w:rsidRDefault="00066826" w:rsidP="00066826">
      <w:pPr>
        <w:pStyle w:val="af5"/>
        <w:numPr>
          <w:ilvl w:val="0"/>
          <w:numId w:val="87"/>
        </w:numPr>
        <w:rPr>
          <w:rFonts w:hint="eastAsia"/>
        </w:rPr>
      </w:pPr>
      <w:r>
        <w:rPr>
          <w:rFonts w:hint="eastAsia"/>
        </w:rPr>
        <w:t>密封性能检验；</w:t>
      </w:r>
    </w:p>
    <w:p w14:paraId="20678AF6" w14:textId="6FFD69BD" w:rsidR="00066826" w:rsidRDefault="00066826" w:rsidP="00066826">
      <w:pPr>
        <w:pStyle w:val="af5"/>
        <w:numPr>
          <w:ilvl w:val="0"/>
          <w:numId w:val="87"/>
        </w:numPr>
        <w:rPr>
          <w:rFonts w:hint="eastAsia"/>
        </w:rPr>
      </w:pPr>
      <w:r>
        <w:rPr>
          <w:rFonts w:hint="eastAsia"/>
        </w:rPr>
        <w:t>开启压力检验；</w:t>
      </w:r>
    </w:p>
    <w:p w14:paraId="33E64A29" w14:textId="6E3EF2D3" w:rsidR="00066826" w:rsidRDefault="00066826" w:rsidP="00066826">
      <w:pPr>
        <w:pStyle w:val="af5"/>
        <w:numPr>
          <w:ilvl w:val="0"/>
          <w:numId w:val="87"/>
        </w:numPr>
        <w:rPr>
          <w:rFonts w:hint="eastAsia"/>
        </w:rPr>
      </w:pPr>
      <w:r>
        <w:rPr>
          <w:rFonts w:hint="eastAsia"/>
        </w:rPr>
        <w:t>进气口畅通性检验；</w:t>
      </w:r>
    </w:p>
    <w:p w14:paraId="524923F3" w14:textId="24B7E5E8" w:rsidR="00066826" w:rsidRDefault="00066826" w:rsidP="00066826">
      <w:pPr>
        <w:pStyle w:val="af5"/>
        <w:numPr>
          <w:ilvl w:val="0"/>
          <w:numId w:val="87"/>
        </w:numPr>
      </w:pPr>
      <w:r>
        <w:rPr>
          <w:rFonts w:hint="eastAsia"/>
        </w:rPr>
        <w:t>内部组件检查与清洗。</w:t>
      </w:r>
    </w:p>
    <w:p w14:paraId="5B85CE57" w14:textId="3E0B1B61" w:rsidR="00066826" w:rsidRDefault="00066826" w:rsidP="00066826">
      <w:pPr>
        <w:pStyle w:val="afffffffff3"/>
        <w:rPr>
          <w:rFonts w:hint="eastAsia"/>
        </w:rPr>
      </w:pPr>
      <w:r>
        <w:rPr>
          <w:rFonts w:hint="eastAsia"/>
        </w:rPr>
        <w:t>定期检验与维护应由具有相应资质的人员或专业维保单位进行。</w:t>
      </w:r>
    </w:p>
    <w:p w14:paraId="2683AC3D" w14:textId="0E0D3DED" w:rsidR="00066826" w:rsidRDefault="00066826" w:rsidP="00066826">
      <w:pPr>
        <w:pStyle w:val="afffffffff3"/>
      </w:pPr>
      <w:r>
        <w:rPr>
          <w:rFonts w:hint="eastAsia"/>
        </w:rPr>
        <w:t>定期检验与维护完成后应出具检验报告，并归档保存。</w:t>
      </w:r>
    </w:p>
    <w:p w14:paraId="57D49AB0" w14:textId="1B685EE5" w:rsidR="00066826" w:rsidRDefault="00066826" w:rsidP="00066826">
      <w:pPr>
        <w:pStyle w:val="afffffffff3"/>
      </w:pPr>
      <w:r>
        <w:rPr>
          <w:rFonts w:hint="eastAsia"/>
        </w:rPr>
        <w:t>二次供水设施中防回流装置的维护管理，还应符合GB 17051和CJJ 140的规定。</w:t>
      </w:r>
    </w:p>
    <w:p w14:paraId="77F09A08" w14:textId="7BB73A85" w:rsidR="00066826" w:rsidRDefault="00066826" w:rsidP="00066826">
      <w:pPr>
        <w:pStyle w:val="affd"/>
        <w:spacing w:before="120" w:after="120"/>
      </w:pPr>
      <w:bookmarkStart w:id="161" w:name="_Toc227240827"/>
      <w:bookmarkStart w:id="162" w:name="_Toc227240878"/>
      <w:r w:rsidRPr="00066826">
        <w:rPr>
          <w:rFonts w:hint="eastAsia"/>
        </w:rPr>
        <w:t>故障处理与维修</w:t>
      </w:r>
      <w:bookmarkEnd w:id="161"/>
      <w:bookmarkEnd w:id="162"/>
    </w:p>
    <w:p w14:paraId="0764A824" w14:textId="72E74E52" w:rsidR="00066826" w:rsidRDefault="00066826" w:rsidP="00066826">
      <w:pPr>
        <w:pStyle w:val="afffffffff3"/>
      </w:pPr>
      <w:r w:rsidRPr="00066826">
        <w:rPr>
          <w:rFonts w:hint="eastAsia"/>
        </w:rPr>
        <w:t>防回流装置出现下列故障时应立即停止使用并进行维修：</w:t>
      </w:r>
    </w:p>
    <w:p w14:paraId="2D4349C2" w14:textId="62459C51" w:rsidR="00066826" w:rsidRDefault="00066826" w:rsidP="00066826">
      <w:pPr>
        <w:pStyle w:val="af5"/>
        <w:numPr>
          <w:ilvl w:val="0"/>
          <w:numId w:val="88"/>
        </w:numPr>
        <w:rPr>
          <w:rFonts w:hint="eastAsia"/>
        </w:rPr>
      </w:pPr>
      <w:r>
        <w:rPr>
          <w:rFonts w:hint="eastAsia"/>
        </w:rPr>
        <w:t>壳体出现裂纹、渗漏或严重腐蚀；</w:t>
      </w:r>
    </w:p>
    <w:p w14:paraId="5FBBE61B" w14:textId="38BA6B7A" w:rsidR="00066826" w:rsidRDefault="00066826" w:rsidP="00066826">
      <w:pPr>
        <w:pStyle w:val="af5"/>
        <w:numPr>
          <w:ilvl w:val="0"/>
          <w:numId w:val="88"/>
        </w:numPr>
      </w:pPr>
      <w:r>
        <w:rPr>
          <w:rFonts w:hint="eastAsia"/>
        </w:rPr>
        <w:t>减压型倒流防止器泄水</w:t>
      </w:r>
      <w:proofErr w:type="gramStart"/>
      <w:r>
        <w:rPr>
          <w:rFonts w:hint="eastAsia"/>
        </w:rPr>
        <w:t>阀连续</w:t>
      </w:r>
      <w:proofErr w:type="gramEnd"/>
      <w:r>
        <w:rPr>
          <w:rFonts w:hint="eastAsia"/>
        </w:rPr>
        <w:t>排水或无法关闭；</w:t>
      </w:r>
    </w:p>
    <w:p w14:paraId="717103E5" w14:textId="7636AEE5" w:rsidR="00066826" w:rsidRDefault="00066826" w:rsidP="00066826">
      <w:pPr>
        <w:pStyle w:val="af5"/>
        <w:numPr>
          <w:ilvl w:val="0"/>
          <w:numId w:val="88"/>
        </w:numPr>
        <w:rPr>
          <w:rFonts w:hint="eastAsia"/>
        </w:rPr>
      </w:pPr>
      <w:r>
        <w:rPr>
          <w:rFonts w:hint="eastAsia"/>
        </w:rPr>
        <w:t>止回阀密封失效；</w:t>
      </w:r>
    </w:p>
    <w:p w14:paraId="3C453EE5" w14:textId="6EB1F52C" w:rsidR="00066826" w:rsidRDefault="00066826" w:rsidP="00066826">
      <w:pPr>
        <w:pStyle w:val="af5"/>
        <w:numPr>
          <w:ilvl w:val="0"/>
          <w:numId w:val="88"/>
        </w:numPr>
      </w:pPr>
      <w:r>
        <w:rPr>
          <w:rFonts w:hint="eastAsia"/>
        </w:rPr>
        <w:t>真空破坏器无法正常开启或关闭；</w:t>
      </w:r>
    </w:p>
    <w:p w14:paraId="5F96459C" w14:textId="478AA45E" w:rsidR="00066826" w:rsidRDefault="00066826" w:rsidP="00066826">
      <w:pPr>
        <w:pStyle w:val="af5"/>
        <w:numPr>
          <w:ilvl w:val="0"/>
          <w:numId w:val="88"/>
        </w:numPr>
      </w:pPr>
      <w:r>
        <w:rPr>
          <w:rFonts w:hint="eastAsia"/>
        </w:rPr>
        <w:t>空气间隙被破坏或减小。</w:t>
      </w:r>
    </w:p>
    <w:p w14:paraId="5CE2F7DF" w14:textId="308451F3" w:rsidR="00346391" w:rsidRDefault="00346391" w:rsidP="00346391">
      <w:pPr>
        <w:pStyle w:val="afffffffff3"/>
        <w:rPr>
          <w:rFonts w:hint="eastAsia"/>
        </w:rPr>
      </w:pPr>
      <w:r>
        <w:rPr>
          <w:rFonts w:hint="eastAsia"/>
        </w:rPr>
        <w:t>故障维修应由专业维修人员进行，维修过程中应采取临时防回流措施。</w:t>
      </w:r>
    </w:p>
    <w:p w14:paraId="211BDA70" w14:textId="5F48A726" w:rsidR="00346391" w:rsidRDefault="00346391" w:rsidP="00346391">
      <w:pPr>
        <w:pStyle w:val="afffffffff3"/>
        <w:rPr>
          <w:rFonts w:hint="eastAsia"/>
        </w:rPr>
      </w:pPr>
      <w:r>
        <w:rPr>
          <w:rFonts w:hint="eastAsia"/>
        </w:rPr>
        <w:t>维修完成后应进行调试和检验，合格后方可恢复使用。</w:t>
      </w:r>
    </w:p>
    <w:p w14:paraId="6C9C8360" w14:textId="01414EC6" w:rsidR="00066826" w:rsidRDefault="00346391" w:rsidP="00346391">
      <w:pPr>
        <w:pStyle w:val="afffffffff3"/>
      </w:pPr>
      <w:r>
        <w:rPr>
          <w:rFonts w:hint="eastAsia"/>
        </w:rPr>
        <w:t>维修过程及结果应详细记录并归档。</w:t>
      </w:r>
    </w:p>
    <w:p w14:paraId="2A0C7639" w14:textId="66348559" w:rsidR="00346391" w:rsidRDefault="00346391" w:rsidP="00346391">
      <w:pPr>
        <w:pStyle w:val="affd"/>
        <w:spacing w:before="120" w:after="120"/>
      </w:pPr>
      <w:bookmarkStart w:id="163" w:name="_Toc227240828"/>
      <w:bookmarkStart w:id="164" w:name="_Toc227240879"/>
      <w:r w:rsidRPr="00346391">
        <w:rPr>
          <w:rFonts w:hint="eastAsia"/>
        </w:rPr>
        <w:t>档案管理</w:t>
      </w:r>
      <w:bookmarkEnd w:id="163"/>
      <w:bookmarkEnd w:id="164"/>
    </w:p>
    <w:p w14:paraId="1C3D4BF2" w14:textId="2A0A6450" w:rsidR="00346391" w:rsidRDefault="00346391" w:rsidP="00346391">
      <w:pPr>
        <w:pStyle w:val="afffffffff3"/>
      </w:pPr>
      <w:r w:rsidRPr="00346391">
        <w:rPr>
          <w:rFonts w:hint="eastAsia"/>
        </w:rPr>
        <w:t>使用单位应建立防回流装置的技术档案，内容包括</w:t>
      </w:r>
      <w:r>
        <w:rPr>
          <w:rFonts w:hint="eastAsia"/>
        </w:rPr>
        <w:t>：</w:t>
      </w:r>
    </w:p>
    <w:p w14:paraId="5A1864CA" w14:textId="77432A85" w:rsidR="00346391" w:rsidRDefault="00346391" w:rsidP="00346391">
      <w:pPr>
        <w:pStyle w:val="af5"/>
        <w:numPr>
          <w:ilvl w:val="0"/>
          <w:numId w:val="89"/>
        </w:numPr>
        <w:rPr>
          <w:rFonts w:hint="eastAsia"/>
        </w:rPr>
      </w:pPr>
      <w:r>
        <w:rPr>
          <w:rFonts w:hint="eastAsia"/>
        </w:rPr>
        <w:t>防回流装置的产品合格证、使用说明书等出厂文件；</w:t>
      </w:r>
    </w:p>
    <w:p w14:paraId="3AC469D9" w14:textId="5E8B5E14" w:rsidR="00346391" w:rsidRDefault="00346391" w:rsidP="00346391">
      <w:pPr>
        <w:pStyle w:val="af5"/>
        <w:numPr>
          <w:ilvl w:val="0"/>
          <w:numId w:val="89"/>
        </w:numPr>
        <w:rPr>
          <w:rFonts w:hint="eastAsia"/>
        </w:rPr>
      </w:pPr>
      <w:r>
        <w:rPr>
          <w:rFonts w:hint="eastAsia"/>
        </w:rPr>
        <w:t>设计图纸及安装位置图；</w:t>
      </w:r>
    </w:p>
    <w:p w14:paraId="2FA25994" w14:textId="7786603A" w:rsidR="00346391" w:rsidRDefault="00346391" w:rsidP="00346391">
      <w:pPr>
        <w:pStyle w:val="af5"/>
        <w:numPr>
          <w:ilvl w:val="0"/>
          <w:numId w:val="89"/>
        </w:numPr>
        <w:rPr>
          <w:rFonts w:hint="eastAsia"/>
        </w:rPr>
      </w:pPr>
      <w:r>
        <w:rPr>
          <w:rFonts w:hint="eastAsia"/>
        </w:rPr>
        <w:t>安装施工及验收文件；</w:t>
      </w:r>
    </w:p>
    <w:p w14:paraId="4E9C6B74" w14:textId="47A1AF60" w:rsidR="00346391" w:rsidRDefault="00346391" w:rsidP="00346391">
      <w:pPr>
        <w:pStyle w:val="af5"/>
        <w:numPr>
          <w:ilvl w:val="0"/>
          <w:numId w:val="89"/>
        </w:numPr>
        <w:rPr>
          <w:rFonts w:hint="eastAsia"/>
        </w:rPr>
      </w:pPr>
      <w:r>
        <w:rPr>
          <w:rFonts w:hint="eastAsia"/>
        </w:rPr>
        <w:t>日常巡检记录；</w:t>
      </w:r>
    </w:p>
    <w:p w14:paraId="794388ED" w14:textId="00045D56" w:rsidR="00346391" w:rsidRDefault="00346391" w:rsidP="00346391">
      <w:pPr>
        <w:pStyle w:val="af5"/>
        <w:numPr>
          <w:ilvl w:val="0"/>
          <w:numId w:val="89"/>
        </w:numPr>
        <w:rPr>
          <w:rFonts w:hint="eastAsia"/>
        </w:rPr>
      </w:pPr>
      <w:r>
        <w:rPr>
          <w:rFonts w:hint="eastAsia"/>
        </w:rPr>
        <w:lastRenderedPageBreak/>
        <w:t>定期检验与维护记录；</w:t>
      </w:r>
    </w:p>
    <w:p w14:paraId="6CD8F2E1" w14:textId="66C315EB" w:rsidR="00346391" w:rsidRDefault="00346391" w:rsidP="00346391">
      <w:pPr>
        <w:pStyle w:val="af5"/>
        <w:numPr>
          <w:ilvl w:val="0"/>
          <w:numId w:val="89"/>
        </w:numPr>
      </w:pPr>
      <w:r>
        <w:rPr>
          <w:rFonts w:hint="eastAsia"/>
        </w:rPr>
        <w:t>故障处理与维修记录</w:t>
      </w:r>
      <w:r>
        <w:rPr>
          <w:rFonts w:hint="eastAsia"/>
        </w:rPr>
        <w:t>。</w:t>
      </w:r>
    </w:p>
    <w:p w14:paraId="02A5E64A" w14:textId="7486EB9D" w:rsidR="00346391" w:rsidRDefault="00346391" w:rsidP="00346391">
      <w:pPr>
        <w:pStyle w:val="afffffffff3"/>
      </w:pPr>
      <w:r w:rsidRPr="00346391">
        <w:rPr>
          <w:rFonts w:hint="eastAsia"/>
        </w:rPr>
        <w:t>技术档案应</w:t>
      </w:r>
      <w:proofErr w:type="gramStart"/>
      <w:r w:rsidRPr="00346391">
        <w:rPr>
          <w:rFonts w:hint="eastAsia"/>
        </w:rPr>
        <w:t>保存至防回流</w:t>
      </w:r>
      <w:proofErr w:type="gramEnd"/>
      <w:r w:rsidRPr="00346391">
        <w:rPr>
          <w:rFonts w:hint="eastAsia"/>
        </w:rPr>
        <w:t>装置报废后不少于2年。</w:t>
      </w:r>
    </w:p>
    <w:p w14:paraId="4F574090" w14:textId="4B2698B9" w:rsidR="00346391" w:rsidRDefault="00346391" w:rsidP="00346391">
      <w:pPr>
        <w:pStyle w:val="afffffffff3"/>
      </w:pPr>
      <w:r w:rsidRPr="00346391">
        <w:rPr>
          <w:rFonts w:hint="eastAsia"/>
        </w:rPr>
        <w:t>技术档案应有专人管理，做到完整、准确、便于查阅。</w:t>
      </w:r>
    </w:p>
    <w:p w14:paraId="666B39CC" w14:textId="47FE7DF4" w:rsidR="00346391" w:rsidRDefault="00346391" w:rsidP="00346391">
      <w:pPr>
        <w:pStyle w:val="afffffffff3"/>
      </w:pPr>
      <w:r w:rsidRPr="00346391">
        <w:rPr>
          <w:rFonts w:hint="eastAsia"/>
        </w:rPr>
        <w:t>防回流装置定期检验与维护项目见表3</w:t>
      </w:r>
      <w:r>
        <w:rPr>
          <w:rFonts w:hint="eastAsia"/>
        </w:rPr>
        <w:t>。</w:t>
      </w:r>
    </w:p>
    <w:p w14:paraId="7D890B9F" w14:textId="0145B14B" w:rsidR="00346391" w:rsidRDefault="00346391" w:rsidP="00346391">
      <w:pPr>
        <w:pStyle w:val="aff2"/>
        <w:spacing w:before="120" w:after="120"/>
      </w:pPr>
      <w:r w:rsidRPr="00346391">
        <w:rPr>
          <w:rFonts w:hint="eastAsia"/>
        </w:rPr>
        <w:t>防回流装置定期检验与维护项目</w:t>
      </w:r>
    </w:p>
    <w:tbl>
      <w:tblPr>
        <w:tblStyle w:val="affff9"/>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240"/>
        <w:gridCol w:w="1012"/>
        <w:gridCol w:w="3091"/>
        <w:gridCol w:w="2991"/>
      </w:tblGrid>
      <w:tr w:rsidR="00346391" w14:paraId="6BF7E658" w14:textId="77777777" w:rsidTr="00346391">
        <w:trPr>
          <w:tblHeader/>
          <w:jc w:val="center"/>
        </w:trPr>
        <w:tc>
          <w:tcPr>
            <w:tcW w:w="1200" w:type="pct"/>
            <w:tcBorders>
              <w:top w:val="single" w:sz="8" w:space="0" w:color="auto"/>
              <w:bottom w:val="single" w:sz="8" w:space="0" w:color="auto"/>
            </w:tcBorders>
            <w:vAlign w:val="center"/>
          </w:tcPr>
          <w:p w14:paraId="134EC52B" w14:textId="47BD6F18" w:rsidR="00346391" w:rsidRDefault="00346391" w:rsidP="00346391">
            <w:pPr>
              <w:pStyle w:val="afffffffffb"/>
              <w:rPr>
                <w:rFonts w:hint="eastAsia"/>
              </w:rPr>
            </w:pPr>
            <w:r w:rsidRPr="00346391">
              <w:rPr>
                <w:rFonts w:hint="eastAsia"/>
              </w:rPr>
              <w:t>装置类型</w:t>
            </w:r>
          </w:p>
        </w:tc>
        <w:tc>
          <w:tcPr>
            <w:tcW w:w="542" w:type="pct"/>
            <w:tcBorders>
              <w:top w:val="single" w:sz="8" w:space="0" w:color="auto"/>
              <w:bottom w:val="single" w:sz="8" w:space="0" w:color="auto"/>
            </w:tcBorders>
            <w:vAlign w:val="center"/>
          </w:tcPr>
          <w:p w14:paraId="4FEEB7AB" w14:textId="472F9ACB" w:rsidR="00346391" w:rsidRDefault="00346391" w:rsidP="00346391">
            <w:pPr>
              <w:pStyle w:val="afffffffffb"/>
              <w:rPr>
                <w:rFonts w:hint="eastAsia"/>
              </w:rPr>
            </w:pPr>
            <w:r w:rsidRPr="00346391">
              <w:rPr>
                <w:rFonts w:hint="eastAsia"/>
              </w:rPr>
              <w:t>检验周期</w:t>
            </w:r>
          </w:p>
        </w:tc>
        <w:tc>
          <w:tcPr>
            <w:tcW w:w="1656" w:type="pct"/>
            <w:tcBorders>
              <w:top w:val="single" w:sz="8" w:space="0" w:color="auto"/>
              <w:bottom w:val="single" w:sz="8" w:space="0" w:color="auto"/>
            </w:tcBorders>
            <w:vAlign w:val="center"/>
          </w:tcPr>
          <w:p w14:paraId="14090C0B" w14:textId="67A140AB" w:rsidR="00346391" w:rsidRDefault="00346391" w:rsidP="00346391">
            <w:pPr>
              <w:pStyle w:val="afffffffffb"/>
              <w:rPr>
                <w:rFonts w:hint="eastAsia"/>
              </w:rPr>
            </w:pPr>
            <w:r w:rsidRPr="00346391">
              <w:rPr>
                <w:rFonts w:hint="eastAsia"/>
              </w:rPr>
              <w:t>检验项目</w:t>
            </w:r>
          </w:p>
        </w:tc>
        <w:tc>
          <w:tcPr>
            <w:tcW w:w="1603" w:type="pct"/>
            <w:tcBorders>
              <w:top w:val="single" w:sz="8" w:space="0" w:color="auto"/>
              <w:bottom w:val="single" w:sz="8" w:space="0" w:color="auto"/>
            </w:tcBorders>
            <w:vAlign w:val="center"/>
          </w:tcPr>
          <w:p w14:paraId="3A1FAB35" w14:textId="63C27DB3" w:rsidR="00346391" w:rsidRDefault="00346391" w:rsidP="00346391">
            <w:pPr>
              <w:pStyle w:val="afffffffffb"/>
              <w:rPr>
                <w:rFonts w:hint="eastAsia"/>
              </w:rPr>
            </w:pPr>
            <w:r w:rsidRPr="00346391">
              <w:rPr>
                <w:rFonts w:hint="eastAsia"/>
              </w:rPr>
              <w:t>维护项目</w:t>
            </w:r>
          </w:p>
        </w:tc>
      </w:tr>
      <w:tr w:rsidR="00346391" w14:paraId="72203BE6" w14:textId="77777777" w:rsidTr="00346391">
        <w:trPr>
          <w:jc w:val="center"/>
        </w:trPr>
        <w:tc>
          <w:tcPr>
            <w:tcW w:w="1200" w:type="pct"/>
            <w:tcBorders>
              <w:top w:val="single" w:sz="8" w:space="0" w:color="auto"/>
            </w:tcBorders>
            <w:vAlign w:val="center"/>
          </w:tcPr>
          <w:p w14:paraId="204CB2DC" w14:textId="7B54E178" w:rsidR="00346391" w:rsidRDefault="00346391" w:rsidP="00346391">
            <w:pPr>
              <w:pStyle w:val="afffffffffb"/>
              <w:rPr>
                <w:rFonts w:hint="eastAsia"/>
              </w:rPr>
            </w:pPr>
            <w:r w:rsidRPr="00346391">
              <w:rPr>
                <w:rFonts w:hint="eastAsia"/>
              </w:rPr>
              <w:t>减压型倒流防止器</w:t>
            </w:r>
          </w:p>
        </w:tc>
        <w:tc>
          <w:tcPr>
            <w:tcW w:w="542" w:type="pct"/>
            <w:tcBorders>
              <w:top w:val="single" w:sz="8" w:space="0" w:color="auto"/>
            </w:tcBorders>
            <w:vAlign w:val="center"/>
          </w:tcPr>
          <w:p w14:paraId="3976632F" w14:textId="0A9712BE" w:rsidR="00346391" w:rsidRDefault="00346391" w:rsidP="00346391">
            <w:pPr>
              <w:pStyle w:val="afffffffffb"/>
              <w:rPr>
                <w:rFonts w:hint="eastAsia"/>
              </w:rPr>
            </w:pPr>
            <w:r w:rsidRPr="00346391">
              <w:rPr>
                <w:rFonts w:hint="eastAsia"/>
              </w:rPr>
              <w:t>每年1次</w:t>
            </w:r>
          </w:p>
        </w:tc>
        <w:tc>
          <w:tcPr>
            <w:tcW w:w="1656" w:type="pct"/>
            <w:tcBorders>
              <w:top w:val="single" w:sz="8" w:space="0" w:color="auto"/>
            </w:tcBorders>
            <w:vAlign w:val="center"/>
          </w:tcPr>
          <w:p w14:paraId="0DC7E3EF" w14:textId="6469CDEF" w:rsidR="00346391" w:rsidRDefault="00346391" w:rsidP="00346391">
            <w:pPr>
              <w:pStyle w:val="afffffffffb"/>
              <w:rPr>
                <w:rFonts w:hint="eastAsia"/>
              </w:rPr>
            </w:pPr>
            <w:r w:rsidRPr="00346391">
              <w:rPr>
                <w:rFonts w:hint="eastAsia"/>
              </w:rPr>
              <w:t>止回阀密封性能、泄水阀灵敏度、中间腔压力</w:t>
            </w:r>
          </w:p>
        </w:tc>
        <w:tc>
          <w:tcPr>
            <w:tcW w:w="1603" w:type="pct"/>
            <w:tcBorders>
              <w:top w:val="single" w:sz="8" w:space="0" w:color="auto"/>
            </w:tcBorders>
            <w:vAlign w:val="center"/>
          </w:tcPr>
          <w:p w14:paraId="488003D7" w14:textId="7740D7D7" w:rsidR="00346391" w:rsidRDefault="00346391" w:rsidP="00346391">
            <w:pPr>
              <w:pStyle w:val="afffffffffb"/>
              <w:rPr>
                <w:rFonts w:hint="eastAsia"/>
              </w:rPr>
            </w:pPr>
            <w:r w:rsidRPr="00346391">
              <w:rPr>
                <w:rFonts w:hint="eastAsia"/>
              </w:rPr>
              <w:t>过滤器清洗、内部组件清洗、易损件更换</w:t>
            </w:r>
          </w:p>
        </w:tc>
      </w:tr>
      <w:tr w:rsidR="00346391" w14:paraId="7A11C450" w14:textId="77777777" w:rsidTr="00346391">
        <w:trPr>
          <w:jc w:val="center"/>
        </w:trPr>
        <w:tc>
          <w:tcPr>
            <w:tcW w:w="1200" w:type="pct"/>
            <w:vAlign w:val="center"/>
          </w:tcPr>
          <w:p w14:paraId="59A6DCDD" w14:textId="25EE593B" w:rsidR="00346391" w:rsidRDefault="00346391" w:rsidP="00346391">
            <w:pPr>
              <w:pStyle w:val="afffffffffb"/>
              <w:rPr>
                <w:rFonts w:hint="eastAsia"/>
              </w:rPr>
            </w:pPr>
            <w:r w:rsidRPr="00346391">
              <w:rPr>
                <w:rFonts w:hint="eastAsia"/>
              </w:rPr>
              <w:t>非减压型/双止回阀倒流防止器</w:t>
            </w:r>
          </w:p>
        </w:tc>
        <w:tc>
          <w:tcPr>
            <w:tcW w:w="542" w:type="pct"/>
            <w:vAlign w:val="center"/>
          </w:tcPr>
          <w:p w14:paraId="7174034B" w14:textId="70647791" w:rsidR="00346391" w:rsidRDefault="00346391" w:rsidP="00346391">
            <w:pPr>
              <w:pStyle w:val="afffffffffb"/>
              <w:rPr>
                <w:rFonts w:hint="eastAsia"/>
              </w:rPr>
            </w:pPr>
            <w:r w:rsidRPr="00346391">
              <w:rPr>
                <w:rFonts w:hint="eastAsia"/>
              </w:rPr>
              <w:t>每</w:t>
            </w:r>
            <w:r>
              <w:rPr>
                <w:rFonts w:hint="eastAsia"/>
              </w:rPr>
              <w:t>2</w:t>
            </w:r>
            <w:r w:rsidRPr="00346391">
              <w:rPr>
                <w:rFonts w:hint="eastAsia"/>
              </w:rPr>
              <w:t>年1次</w:t>
            </w:r>
          </w:p>
        </w:tc>
        <w:tc>
          <w:tcPr>
            <w:tcW w:w="1656" w:type="pct"/>
            <w:vAlign w:val="center"/>
          </w:tcPr>
          <w:p w14:paraId="0AAF3B80" w14:textId="1BC80C93" w:rsidR="00346391" w:rsidRDefault="00346391" w:rsidP="00346391">
            <w:pPr>
              <w:pStyle w:val="afffffffffb"/>
              <w:rPr>
                <w:rFonts w:hint="eastAsia"/>
              </w:rPr>
            </w:pPr>
            <w:r w:rsidRPr="00346391">
              <w:rPr>
                <w:rFonts w:hint="eastAsia"/>
              </w:rPr>
              <w:t>止回阀密封性能</w:t>
            </w:r>
          </w:p>
        </w:tc>
        <w:tc>
          <w:tcPr>
            <w:tcW w:w="1603" w:type="pct"/>
            <w:vAlign w:val="center"/>
          </w:tcPr>
          <w:p w14:paraId="7F8A5CA9" w14:textId="1774A74C" w:rsidR="00346391" w:rsidRDefault="00346391" w:rsidP="00346391">
            <w:pPr>
              <w:pStyle w:val="afffffffffb"/>
              <w:rPr>
                <w:rFonts w:hint="eastAsia"/>
              </w:rPr>
            </w:pPr>
            <w:r w:rsidRPr="00346391">
              <w:rPr>
                <w:rFonts w:hint="eastAsia"/>
              </w:rPr>
              <w:t>过滤器清洗、内部检查</w:t>
            </w:r>
          </w:p>
        </w:tc>
      </w:tr>
      <w:tr w:rsidR="00346391" w14:paraId="5D3527B2" w14:textId="77777777" w:rsidTr="00346391">
        <w:trPr>
          <w:jc w:val="center"/>
        </w:trPr>
        <w:tc>
          <w:tcPr>
            <w:tcW w:w="1200" w:type="pct"/>
            <w:vAlign w:val="center"/>
          </w:tcPr>
          <w:p w14:paraId="16A53A42" w14:textId="5585CC5A" w:rsidR="00346391" w:rsidRDefault="00346391" w:rsidP="00346391">
            <w:pPr>
              <w:pStyle w:val="afffffffffb"/>
              <w:rPr>
                <w:rFonts w:hint="eastAsia"/>
              </w:rPr>
            </w:pPr>
            <w:r w:rsidRPr="00346391">
              <w:rPr>
                <w:rFonts w:hint="eastAsia"/>
              </w:rPr>
              <w:t>压力型/组合型真空破坏器</w:t>
            </w:r>
            <w:r w:rsidRPr="00346391">
              <w:rPr>
                <w:rFonts w:hint="eastAsia"/>
              </w:rPr>
              <w:tab/>
            </w:r>
          </w:p>
        </w:tc>
        <w:tc>
          <w:tcPr>
            <w:tcW w:w="542" w:type="pct"/>
            <w:vAlign w:val="center"/>
          </w:tcPr>
          <w:p w14:paraId="5BB8BFEE" w14:textId="40507A04" w:rsidR="00346391" w:rsidRDefault="00346391" w:rsidP="00346391">
            <w:pPr>
              <w:pStyle w:val="afffffffffb"/>
              <w:rPr>
                <w:rFonts w:hint="eastAsia"/>
              </w:rPr>
            </w:pPr>
            <w:r w:rsidRPr="00346391">
              <w:rPr>
                <w:rFonts w:hint="eastAsia"/>
              </w:rPr>
              <w:t>每</w:t>
            </w:r>
            <w:r>
              <w:rPr>
                <w:rFonts w:hint="eastAsia"/>
              </w:rPr>
              <w:t>2</w:t>
            </w:r>
            <w:r w:rsidRPr="00346391">
              <w:rPr>
                <w:rFonts w:hint="eastAsia"/>
              </w:rPr>
              <w:t>年1次</w:t>
            </w:r>
          </w:p>
        </w:tc>
        <w:tc>
          <w:tcPr>
            <w:tcW w:w="1656" w:type="pct"/>
            <w:vAlign w:val="center"/>
          </w:tcPr>
          <w:p w14:paraId="59A7F203" w14:textId="68DCA445" w:rsidR="00346391" w:rsidRDefault="00346391" w:rsidP="00346391">
            <w:pPr>
              <w:pStyle w:val="afffffffffb"/>
              <w:rPr>
                <w:rFonts w:hint="eastAsia"/>
              </w:rPr>
            </w:pPr>
            <w:r w:rsidRPr="00346391">
              <w:rPr>
                <w:rFonts w:hint="eastAsia"/>
              </w:rPr>
              <w:t>密封性能、开启压力</w:t>
            </w:r>
          </w:p>
        </w:tc>
        <w:tc>
          <w:tcPr>
            <w:tcW w:w="1603" w:type="pct"/>
            <w:vAlign w:val="center"/>
          </w:tcPr>
          <w:p w14:paraId="1AFC5427" w14:textId="00E2D249" w:rsidR="00346391" w:rsidRDefault="00346391" w:rsidP="00346391">
            <w:pPr>
              <w:pStyle w:val="afffffffffb"/>
              <w:rPr>
                <w:rFonts w:hint="eastAsia"/>
              </w:rPr>
            </w:pPr>
            <w:r w:rsidRPr="00346391">
              <w:rPr>
                <w:rFonts w:hint="eastAsia"/>
              </w:rPr>
              <w:t>进气口清理、内部组件检查</w:t>
            </w:r>
          </w:p>
        </w:tc>
      </w:tr>
      <w:tr w:rsidR="00346391" w14:paraId="6E5881B9" w14:textId="77777777" w:rsidTr="00346391">
        <w:trPr>
          <w:jc w:val="center"/>
        </w:trPr>
        <w:tc>
          <w:tcPr>
            <w:tcW w:w="1200" w:type="pct"/>
            <w:vAlign w:val="center"/>
          </w:tcPr>
          <w:p w14:paraId="5B40B519" w14:textId="34DEE538" w:rsidR="00346391" w:rsidRDefault="00346391" w:rsidP="00346391">
            <w:pPr>
              <w:pStyle w:val="afffffffffb"/>
              <w:rPr>
                <w:rFonts w:hint="eastAsia"/>
              </w:rPr>
            </w:pPr>
            <w:r w:rsidRPr="00346391">
              <w:rPr>
                <w:rFonts w:hint="eastAsia"/>
              </w:rPr>
              <w:t>大气型真空破坏器</w:t>
            </w:r>
          </w:p>
        </w:tc>
        <w:tc>
          <w:tcPr>
            <w:tcW w:w="542" w:type="pct"/>
            <w:vAlign w:val="center"/>
          </w:tcPr>
          <w:p w14:paraId="5C706D53" w14:textId="35BFFF96" w:rsidR="00346391" w:rsidRDefault="00346391" w:rsidP="00346391">
            <w:pPr>
              <w:pStyle w:val="afffffffffb"/>
              <w:rPr>
                <w:rFonts w:hint="eastAsia"/>
              </w:rPr>
            </w:pPr>
            <w:r w:rsidRPr="00346391">
              <w:rPr>
                <w:rFonts w:hint="eastAsia"/>
              </w:rPr>
              <w:t>每</w:t>
            </w:r>
            <w:r>
              <w:rPr>
                <w:rFonts w:hint="eastAsia"/>
              </w:rPr>
              <w:t>3</w:t>
            </w:r>
            <w:r w:rsidRPr="00346391">
              <w:rPr>
                <w:rFonts w:hint="eastAsia"/>
              </w:rPr>
              <w:t>年1次</w:t>
            </w:r>
          </w:p>
        </w:tc>
        <w:tc>
          <w:tcPr>
            <w:tcW w:w="1656" w:type="pct"/>
            <w:vAlign w:val="center"/>
          </w:tcPr>
          <w:p w14:paraId="601F02E9" w14:textId="50B95EE1" w:rsidR="00346391" w:rsidRDefault="00346391" w:rsidP="00346391">
            <w:pPr>
              <w:pStyle w:val="afffffffffb"/>
              <w:rPr>
                <w:rFonts w:hint="eastAsia"/>
              </w:rPr>
            </w:pPr>
            <w:r w:rsidRPr="00346391">
              <w:rPr>
                <w:rFonts w:hint="eastAsia"/>
              </w:rPr>
              <w:t>密封性能</w:t>
            </w:r>
          </w:p>
        </w:tc>
        <w:tc>
          <w:tcPr>
            <w:tcW w:w="1603" w:type="pct"/>
            <w:vAlign w:val="center"/>
          </w:tcPr>
          <w:p w14:paraId="20BF84DB" w14:textId="543E0EA5" w:rsidR="00346391" w:rsidRDefault="00346391" w:rsidP="00346391">
            <w:pPr>
              <w:pStyle w:val="afffffffffb"/>
              <w:rPr>
                <w:rFonts w:hint="eastAsia"/>
              </w:rPr>
            </w:pPr>
            <w:r w:rsidRPr="00346391">
              <w:rPr>
                <w:rFonts w:hint="eastAsia"/>
              </w:rPr>
              <w:t>进气口清理</w:t>
            </w:r>
          </w:p>
        </w:tc>
      </w:tr>
      <w:tr w:rsidR="00346391" w14:paraId="60338FE3" w14:textId="77777777" w:rsidTr="00346391">
        <w:trPr>
          <w:jc w:val="center"/>
        </w:trPr>
        <w:tc>
          <w:tcPr>
            <w:tcW w:w="1200" w:type="pct"/>
            <w:vAlign w:val="center"/>
          </w:tcPr>
          <w:p w14:paraId="547590F0" w14:textId="5269A398" w:rsidR="00346391" w:rsidRDefault="00346391" w:rsidP="00346391">
            <w:pPr>
              <w:pStyle w:val="afffffffffb"/>
              <w:rPr>
                <w:rFonts w:hint="eastAsia"/>
              </w:rPr>
            </w:pPr>
            <w:r w:rsidRPr="00346391">
              <w:rPr>
                <w:rFonts w:hint="eastAsia"/>
              </w:rPr>
              <w:t>空气间隙</w:t>
            </w:r>
          </w:p>
        </w:tc>
        <w:tc>
          <w:tcPr>
            <w:tcW w:w="542" w:type="pct"/>
            <w:vAlign w:val="center"/>
          </w:tcPr>
          <w:p w14:paraId="3D463568" w14:textId="67915BDC" w:rsidR="00346391" w:rsidRDefault="00346391" w:rsidP="00346391">
            <w:pPr>
              <w:pStyle w:val="afffffffffb"/>
              <w:rPr>
                <w:rFonts w:hint="eastAsia"/>
              </w:rPr>
            </w:pPr>
            <w:r w:rsidRPr="00346391">
              <w:rPr>
                <w:rFonts w:hint="eastAsia"/>
              </w:rPr>
              <w:t>每</w:t>
            </w:r>
            <w:r>
              <w:rPr>
                <w:rFonts w:hint="eastAsia"/>
              </w:rPr>
              <w:t>半</w:t>
            </w:r>
            <w:r w:rsidRPr="00346391">
              <w:rPr>
                <w:rFonts w:hint="eastAsia"/>
              </w:rPr>
              <w:t>年1次</w:t>
            </w:r>
          </w:p>
        </w:tc>
        <w:tc>
          <w:tcPr>
            <w:tcW w:w="1656" w:type="pct"/>
            <w:vAlign w:val="center"/>
          </w:tcPr>
          <w:p w14:paraId="497BB80A" w14:textId="6AF2ABF0" w:rsidR="00346391" w:rsidRDefault="00346391" w:rsidP="00346391">
            <w:pPr>
              <w:pStyle w:val="afffffffffb"/>
              <w:rPr>
                <w:rFonts w:hint="eastAsia"/>
              </w:rPr>
            </w:pPr>
            <w:r w:rsidRPr="00346391">
              <w:rPr>
                <w:rFonts w:hint="eastAsia"/>
              </w:rPr>
              <w:t>垂直距离测量</w:t>
            </w:r>
          </w:p>
        </w:tc>
        <w:tc>
          <w:tcPr>
            <w:tcW w:w="1603" w:type="pct"/>
            <w:vAlign w:val="center"/>
          </w:tcPr>
          <w:p w14:paraId="2A5028A2" w14:textId="1F7C2DBF" w:rsidR="00346391" w:rsidRDefault="00346391" w:rsidP="00346391">
            <w:pPr>
              <w:pStyle w:val="afffffffffb"/>
              <w:rPr>
                <w:rFonts w:hint="eastAsia"/>
              </w:rPr>
            </w:pPr>
            <w:r w:rsidRPr="00346391">
              <w:rPr>
                <w:rFonts w:hint="eastAsia"/>
              </w:rPr>
              <w:t>周边环境清理</w:t>
            </w:r>
          </w:p>
        </w:tc>
      </w:tr>
    </w:tbl>
    <w:p w14:paraId="3DF2C30A" w14:textId="591417E4" w:rsidR="00346391" w:rsidRPr="00346391" w:rsidRDefault="00BD5388" w:rsidP="00BD5388">
      <w:pPr>
        <w:pStyle w:val="afffff7"/>
        <w:ind w:firstLineChars="0" w:firstLine="0"/>
        <w:jc w:val="center"/>
        <w:rPr>
          <w:rFonts w:hint="eastAsia"/>
        </w:rPr>
      </w:pPr>
      <w:bookmarkStart w:id="165" w:name="BookMark8"/>
      <w:bookmarkEnd w:id="10"/>
      <w:r>
        <w:rPr>
          <w:rFonts w:hint="eastAsia"/>
          <w:noProof/>
        </w:rPr>
        <w:drawing>
          <wp:inline distT="0" distB="0" distL="0" distR="0" wp14:anchorId="72E5674F" wp14:editId="75BEA69F">
            <wp:extent cx="1485900" cy="317500"/>
            <wp:effectExtent l="0" t="0" r="0" b="6350"/>
            <wp:docPr id="310121982" name="图片 3"/>
            <wp:cNvGraphicFramePr/>
            <a:graphic xmlns:a="http://schemas.openxmlformats.org/drawingml/2006/main">
              <a:graphicData uri="http://schemas.openxmlformats.org/drawingml/2006/picture">
                <pic:pic xmlns:pic="http://schemas.openxmlformats.org/drawingml/2006/picture">
                  <pic:nvPicPr>
                    <pic:cNvPr id="310121982"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65"/>
    </w:p>
    <w:sectPr w:rsidR="00346391" w:rsidRPr="00346391" w:rsidSect="0020792A">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5CFD5" w14:textId="77777777" w:rsidR="00742FEF" w:rsidRDefault="00742FEF">
      <w:pPr>
        <w:spacing w:line="240" w:lineRule="auto"/>
      </w:pPr>
      <w:r>
        <w:separator/>
      </w:r>
    </w:p>
  </w:endnote>
  <w:endnote w:type="continuationSeparator" w:id="0">
    <w:p w14:paraId="66810FD3" w14:textId="77777777" w:rsidR="00742FEF" w:rsidRDefault="00742F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7636BF93" w14:textId="77777777" w:rsidR="003F5FF8"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2D60746C"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9EFE"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89FD" w14:textId="77777777" w:rsidR="003F5FF8"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4A2A" w14:textId="77777777" w:rsidR="003F5FF8" w:rsidRDefault="00000000">
    <w:pPr>
      <w:pStyle w:val="afffff4"/>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37295" w14:textId="77777777" w:rsidR="00742FEF" w:rsidRDefault="00742FEF">
      <w:pPr>
        <w:spacing w:line="240" w:lineRule="auto"/>
      </w:pPr>
      <w:r>
        <w:separator/>
      </w:r>
    </w:p>
  </w:footnote>
  <w:footnote w:type="continuationSeparator" w:id="0">
    <w:p w14:paraId="76DBED86" w14:textId="77777777" w:rsidR="00742FEF" w:rsidRDefault="00742F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1150" w14:textId="77777777" w:rsidR="003F5FF8" w:rsidRDefault="00000000">
    <w:pPr>
      <w:pStyle w:val="afffffc"/>
      <w:wordWrap w:val="0"/>
      <w:rPr>
        <w:rFonts w:hint="eastAsia"/>
      </w:rPr>
    </w:pPr>
    <w:r>
      <w:rPr>
        <w:rFonts w:hint="eastAsia"/>
      </w:rPr>
      <w:t>T/CI 351-2024</w:t>
    </w:r>
  </w:p>
  <w:p w14:paraId="26A7F12C" w14:textId="77777777" w:rsidR="003F5FF8" w:rsidRDefault="003F5FF8">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2BF92" w14:textId="77777777" w:rsidR="00BD5388" w:rsidRDefault="00BD5388">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168C" w14:textId="77777777" w:rsidR="00BD5388" w:rsidRDefault="00BD5388">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3B6D" w14:textId="77777777" w:rsidR="003F5FF8"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8944" w14:textId="0BD6EE69" w:rsidR="003F5FF8" w:rsidRDefault="00000000">
    <w:pPr>
      <w:pStyle w:val="afffffc"/>
      <w:rPr>
        <w:rFonts w:hint="eastAsia"/>
        <w:szCs w:val="21"/>
      </w:rPr>
    </w:pPr>
    <w:r>
      <w:rPr>
        <w:rFonts w:hAnsi="黑体" w:cs="黑体" w:hint="eastAsia"/>
        <w:szCs w:val="21"/>
      </w:rPr>
      <w:t>T/CWDPA XXX—202</w:t>
    </w:r>
    <w:r w:rsidR="00435425">
      <w:rPr>
        <w:rFonts w:hAnsi="黑体" w:cs="黑体" w:hint="eastAsia"/>
        <w:szCs w:val="21"/>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79ECBBA4"/>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1701"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72564494">
    <w:abstractNumId w:val="0"/>
  </w:num>
  <w:num w:numId="2" w16cid:durableId="1946233580">
    <w:abstractNumId w:val="27"/>
  </w:num>
  <w:num w:numId="3" w16cid:durableId="19136577">
    <w:abstractNumId w:val="5"/>
  </w:num>
  <w:num w:numId="4" w16cid:durableId="1607230605">
    <w:abstractNumId w:val="23"/>
  </w:num>
  <w:num w:numId="5" w16cid:durableId="47001120">
    <w:abstractNumId w:val="18"/>
  </w:num>
  <w:num w:numId="6" w16cid:durableId="1533689989">
    <w:abstractNumId w:val="13"/>
  </w:num>
  <w:num w:numId="7" w16cid:durableId="1095635355">
    <w:abstractNumId w:val="8"/>
  </w:num>
  <w:num w:numId="8" w16cid:durableId="1204636236">
    <w:abstractNumId w:val="3"/>
  </w:num>
  <w:num w:numId="9" w16cid:durableId="995647103">
    <w:abstractNumId w:val="9"/>
  </w:num>
  <w:num w:numId="10" w16cid:durableId="1571770687">
    <w:abstractNumId w:val="16"/>
  </w:num>
  <w:num w:numId="11" w16cid:durableId="1979915418">
    <w:abstractNumId w:val="25"/>
  </w:num>
  <w:num w:numId="12" w16cid:durableId="1925021047">
    <w:abstractNumId w:val="11"/>
  </w:num>
  <w:num w:numId="13" w16cid:durableId="846361223">
    <w:abstractNumId w:val="12"/>
  </w:num>
  <w:num w:numId="14" w16cid:durableId="752706004">
    <w:abstractNumId w:val="7"/>
  </w:num>
  <w:num w:numId="15" w16cid:durableId="1727534039">
    <w:abstractNumId w:val="19"/>
  </w:num>
  <w:num w:numId="16" w16cid:durableId="181089443">
    <w:abstractNumId w:val="21"/>
  </w:num>
  <w:num w:numId="17" w16cid:durableId="1292129876">
    <w:abstractNumId w:val="17"/>
  </w:num>
  <w:num w:numId="18" w16cid:durableId="169881324">
    <w:abstractNumId w:val="29"/>
  </w:num>
  <w:num w:numId="19" w16cid:durableId="361325703">
    <w:abstractNumId w:val="15"/>
  </w:num>
  <w:num w:numId="20" w16cid:durableId="2037462212">
    <w:abstractNumId w:val="1"/>
  </w:num>
  <w:num w:numId="21" w16cid:durableId="1709338263">
    <w:abstractNumId w:val="10"/>
  </w:num>
  <w:num w:numId="22" w16cid:durableId="1510876677">
    <w:abstractNumId w:val="30"/>
  </w:num>
  <w:num w:numId="23" w16cid:durableId="1438864894">
    <w:abstractNumId w:val="20"/>
  </w:num>
  <w:num w:numId="24" w16cid:durableId="825510290">
    <w:abstractNumId w:val="6"/>
  </w:num>
  <w:num w:numId="25" w16cid:durableId="236743720">
    <w:abstractNumId w:val="26"/>
  </w:num>
  <w:num w:numId="26" w16cid:durableId="1857427984">
    <w:abstractNumId w:val="28"/>
  </w:num>
  <w:num w:numId="27" w16cid:durableId="1950311818">
    <w:abstractNumId w:val="2"/>
  </w:num>
  <w:num w:numId="28" w16cid:durableId="930697942">
    <w:abstractNumId w:val="4"/>
  </w:num>
  <w:num w:numId="29" w16cid:durableId="2122263494">
    <w:abstractNumId w:val="14"/>
  </w:num>
  <w:num w:numId="30" w16cid:durableId="2130927243">
    <w:abstractNumId w:val="24"/>
  </w:num>
  <w:num w:numId="31" w16cid:durableId="652298096">
    <w:abstractNumId w:val="22"/>
  </w:num>
  <w:num w:numId="32" w16cid:durableId="1220625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6639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19602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9956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43192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3927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1822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9163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4229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97300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67655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827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4191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6394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96615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511095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49966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89431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565297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76378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109601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88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908181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3626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151530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62792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095163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114241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29168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77470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22583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624862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018276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3923873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591457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519826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4866990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614136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751995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836795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45428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0116463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441907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2020138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925104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9617196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917120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5614054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454243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642490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8293978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132318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8030350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2594081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4525977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210702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5536111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9840380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CF4"/>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41F"/>
    <w:rsid w:val="000365ED"/>
    <w:rsid w:val="00036994"/>
    <w:rsid w:val="00040D9A"/>
    <w:rsid w:val="0004249A"/>
    <w:rsid w:val="00043282"/>
    <w:rsid w:val="00044286"/>
    <w:rsid w:val="00047F28"/>
    <w:rsid w:val="000503AA"/>
    <w:rsid w:val="000506A1"/>
    <w:rsid w:val="000515DD"/>
    <w:rsid w:val="0005265A"/>
    <w:rsid w:val="000539DD"/>
    <w:rsid w:val="00053BD3"/>
    <w:rsid w:val="00054825"/>
    <w:rsid w:val="000556ED"/>
    <w:rsid w:val="00055FE2"/>
    <w:rsid w:val="0005616F"/>
    <w:rsid w:val="00060C2E"/>
    <w:rsid w:val="00061033"/>
    <w:rsid w:val="000619E9"/>
    <w:rsid w:val="000622D4"/>
    <w:rsid w:val="0006357D"/>
    <w:rsid w:val="00064D48"/>
    <w:rsid w:val="00066826"/>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621F"/>
    <w:rsid w:val="00137565"/>
    <w:rsid w:val="00141114"/>
    <w:rsid w:val="00142969"/>
    <w:rsid w:val="00143736"/>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70A"/>
    <w:rsid w:val="00166B88"/>
    <w:rsid w:val="0016770A"/>
    <w:rsid w:val="00170804"/>
    <w:rsid w:val="001708E9"/>
    <w:rsid w:val="0017340B"/>
    <w:rsid w:val="00173FB1"/>
    <w:rsid w:val="00174918"/>
    <w:rsid w:val="00174F8E"/>
    <w:rsid w:val="00176DFD"/>
    <w:rsid w:val="001852C9"/>
    <w:rsid w:val="00187A0B"/>
    <w:rsid w:val="00190087"/>
    <w:rsid w:val="001913C4"/>
    <w:rsid w:val="0019348F"/>
    <w:rsid w:val="00193A07"/>
    <w:rsid w:val="00194C95"/>
    <w:rsid w:val="00195C34"/>
    <w:rsid w:val="00196EF5"/>
    <w:rsid w:val="00197A4F"/>
    <w:rsid w:val="00197B2C"/>
    <w:rsid w:val="001A1A53"/>
    <w:rsid w:val="001A234A"/>
    <w:rsid w:val="001A4CF3"/>
    <w:rsid w:val="001A6696"/>
    <w:rsid w:val="001B06E8"/>
    <w:rsid w:val="001B71D0"/>
    <w:rsid w:val="001B71EE"/>
    <w:rsid w:val="001C04A8"/>
    <w:rsid w:val="001C2C03"/>
    <w:rsid w:val="001C42F7"/>
    <w:rsid w:val="001C49E5"/>
    <w:rsid w:val="001C680C"/>
    <w:rsid w:val="001C69AE"/>
    <w:rsid w:val="001C7FEA"/>
    <w:rsid w:val="001D0499"/>
    <w:rsid w:val="001D0BBE"/>
    <w:rsid w:val="001D0ED4"/>
    <w:rsid w:val="001D212F"/>
    <w:rsid w:val="001D29D7"/>
    <w:rsid w:val="001D2DE7"/>
    <w:rsid w:val="001D411C"/>
    <w:rsid w:val="001D5E39"/>
    <w:rsid w:val="001E1B6A"/>
    <w:rsid w:val="001E2484"/>
    <w:rsid w:val="001E3CC4"/>
    <w:rsid w:val="001E4882"/>
    <w:rsid w:val="001E73AB"/>
    <w:rsid w:val="001F092D"/>
    <w:rsid w:val="001F143A"/>
    <w:rsid w:val="001F1605"/>
    <w:rsid w:val="001F2508"/>
    <w:rsid w:val="001F4816"/>
    <w:rsid w:val="001F69B4"/>
    <w:rsid w:val="001F712D"/>
    <w:rsid w:val="001F77C7"/>
    <w:rsid w:val="00200183"/>
    <w:rsid w:val="00200333"/>
    <w:rsid w:val="0020107D"/>
    <w:rsid w:val="00202AA4"/>
    <w:rsid w:val="002031F7"/>
    <w:rsid w:val="002040E6"/>
    <w:rsid w:val="0020527B"/>
    <w:rsid w:val="00205F2C"/>
    <w:rsid w:val="00206F9A"/>
    <w:rsid w:val="0020792A"/>
    <w:rsid w:val="00210B15"/>
    <w:rsid w:val="002142EA"/>
    <w:rsid w:val="00215ADD"/>
    <w:rsid w:val="002204BB"/>
    <w:rsid w:val="00221B79"/>
    <w:rsid w:val="00221C6B"/>
    <w:rsid w:val="002253A1"/>
    <w:rsid w:val="00225CF8"/>
    <w:rsid w:val="0022794E"/>
    <w:rsid w:val="00233D64"/>
    <w:rsid w:val="00233DB5"/>
    <w:rsid w:val="0023482A"/>
    <w:rsid w:val="002359CB"/>
    <w:rsid w:val="00237FBA"/>
    <w:rsid w:val="00243540"/>
    <w:rsid w:val="0024497B"/>
    <w:rsid w:val="0024515B"/>
    <w:rsid w:val="00246021"/>
    <w:rsid w:val="0024666E"/>
    <w:rsid w:val="00247398"/>
    <w:rsid w:val="00247F52"/>
    <w:rsid w:val="00250B25"/>
    <w:rsid w:val="00250BBE"/>
    <w:rsid w:val="002515C2"/>
    <w:rsid w:val="0025194F"/>
    <w:rsid w:val="0026148A"/>
    <w:rsid w:val="00262696"/>
    <w:rsid w:val="00263D25"/>
    <w:rsid w:val="002643C3"/>
    <w:rsid w:val="00264A0C"/>
    <w:rsid w:val="00266EEB"/>
    <w:rsid w:val="00267EF4"/>
    <w:rsid w:val="002706D5"/>
    <w:rsid w:val="00270CB8"/>
    <w:rsid w:val="00272B08"/>
    <w:rsid w:val="0027432D"/>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7E6"/>
    <w:rsid w:val="002A757F"/>
    <w:rsid w:val="002A7F44"/>
    <w:rsid w:val="002B053F"/>
    <w:rsid w:val="002B0C40"/>
    <w:rsid w:val="002B1966"/>
    <w:rsid w:val="002B4508"/>
    <w:rsid w:val="002B5779"/>
    <w:rsid w:val="002B7332"/>
    <w:rsid w:val="002B7F51"/>
    <w:rsid w:val="002C09E7"/>
    <w:rsid w:val="002C1E06"/>
    <w:rsid w:val="002C3404"/>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261"/>
    <w:rsid w:val="00317988"/>
    <w:rsid w:val="003221B4"/>
    <w:rsid w:val="0032258D"/>
    <w:rsid w:val="00322E62"/>
    <w:rsid w:val="00322FD0"/>
    <w:rsid w:val="00324D13"/>
    <w:rsid w:val="00324EDD"/>
    <w:rsid w:val="003331E4"/>
    <w:rsid w:val="00336C64"/>
    <w:rsid w:val="00337162"/>
    <w:rsid w:val="0034194F"/>
    <w:rsid w:val="00342EDA"/>
    <w:rsid w:val="00344605"/>
    <w:rsid w:val="00346391"/>
    <w:rsid w:val="003474AA"/>
    <w:rsid w:val="00350D1D"/>
    <w:rsid w:val="00352C83"/>
    <w:rsid w:val="00352F1A"/>
    <w:rsid w:val="003566EB"/>
    <w:rsid w:val="0036107C"/>
    <w:rsid w:val="003615D2"/>
    <w:rsid w:val="0036429C"/>
    <w:rsid w:val="00364A53"/>
    <w:rsid w:val="003654CB"/>
    <w:rsid w:val="003659E8"/>
    <w:rsid w:val="00365AA9"/>
    <w:rsid w:val="00365F86"/>
    <w:rsid w:val="00365F87"/>
    <w:rsid w:val="00366E89"/>
    <w:rsid w:val="003705F4"/>
    <w:rsid w:val="00370D58"/>
    <w:rsid w:val="00371316"/>
    <w:rsid w:val="00376713"/>
    <w:rsid w:val="00381815"/>
    <w:rsid w:val="0038189D"/>
    <w:rsid w:val="003819AF"/>
    <w:rsid w:val="003820E9"/>
    <w:rsid w:val="003820FF"/>
    <w:rsid w:val="00382DE7"/>
    <w:rsid w:val="00384FFC"/>
    <w:rsid w:val="003869AE"/>
    <w:rsid w:val="00386F7E"/>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ADA"/>
    <w:rsid w:val="003D0FF6"/>
    <w:rsid w:val="003D262C"/>
    <w:rsid w:val="003D6D61"/>
    <w:rsid w:val="003E019F"/>
    <w:rsid w:val="003E091D"/>
    <w:rsid w:val="003E1C53"/>
    <w:rsid w:val="003E2A69"/>
    <w:rsid w:val="003E2D49"/>
    <w:rsid w:val="003E2FD4"/>
    <w:rsid w:val="003E303F"/>
    <w:rsid w:val="003E49F6"/>
    <w:rsid w:val="003E660F"/>
    <w:rsid w:val="003F0841"/>
    <w:rsid w:val="003F23D3"/>
    <w:rsid w:val="003F3635"/>
    <w:rsid w:val="003F3F08"/>
    <w:rsid w:val="003F49F1"/>
    <w:rsid w:val="003F5FF8"/>
    <w:rsid w:val="003F6272"/>
    <w:rsid w:val="00400E72"/>
    <w:rsid w:val="00401400"/>
    <w:rsid w:val="00404869"/>
    <w:rsid w:val="00405884"/>
    <w:rsid w:val="00407D39"/>
    <w:rsid w:val="0041477A"/>
    <w:rsid w:val="004148D6"/>
    <w:rsid w:val="004167A3"/>
    <w:rsid w:val="00427EB9"/>
    <w:rsid w:val="00430EFC"/>
    <w:rsid w:val="00431111"/>
    <w:rsid w:val="00432DAA"/>
    <w:rsid w:val="00434305"/>
    <w:rsid w:val="0043542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B6E"/>
    <w:rsid w:val="00492F02"/>
    <w:rsid w:val="004939AE"/>
    <w:rsid w:val="004A12DF"/>
    <w:rsid w:val="004A1BA8"/>
    <w:rsid w:val="004A3B50"/>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2FC"/>
    <w:rsid w:val="0052445E"/>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579FC"/>
    <w:rsid w:val="00557C2B"/>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6B6"/>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10C"/>
    <w:rsid w:val="005C5F21"/>
    <w:rsid w:val="005C7156"/>
    <w:rsid w:val="005D0C75"/>
    <w:rsid w:val="005D4171"/>
    <w:rsid w:val="005D5737"/>
    <w:rsid w:val="005D6A95"/>
    <w:rsid w:val="005D6B2C"/>
    <w:rsid w:val="005D6D9C"/>
    <w:rsid w:val="005E2335"/>
    <w:rsid w:val="005E34CA"/>
    <w:rsid w:val="005E3C18"/>
    <w:rsid w:val="005E4250"/>
    <w:rsid w:val="005E6812"/>
    <w:rsid w:val="005E7881"/>
    <w:rsid w:val="005E78E0"/>
    <w:rsid w:val="005F0D9C"/>
    <w:rsid w:val="005F284E"/>
    <w:rsid w:val="005F2926"/>
    <w:rsid w:val="006015CE"/>
    <w:rsid w:val="00601B91"/>
    <w:rsid w:val="00604784"/>
    <w:rsid w:val="00604930"/>
    <w:rsid w:val="00606419"/>
    <w:rsid w:val="00607D29"/>
    <w:rsid w:val="00611427"/>
    <w:rsid w:val="0061221E"/>
    <w:rsid w:val="00612952"/>
    <w:rsid w:val="00614CC1"/>
    <w:rsid w:val="00615A9D"/>
    <w:rsid w:val="00617387"/>
    <w:rsid w:val="006205D6"/>
    <w:rsid w:val="006252D8"/>
    <w:rsid w:val="006259BC"/>
    <w:rsid w:val="0062636B"/>
    <w:rsid w:val="00632182"/>
    <w:rsid w:val="00632AE0"/>
    <w:rsid w:val="00633C17"/>
    <w:rsid w:val="00634D9E"/>
    <w:rsid w:val="006356FA"/>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D40"/>
    <w:rsid w:val="00664F62"/>
    <w:rsid w:val="0066524E"/>
    <w:rsid w:val="006655E1"/>
    <w:rsid w:val="0067059D"/>
    <w:rsid w:val="00672060"/>
    <w:rsid w:val="00672BFD"/>
    <w:rsid w:val="006770F4"/>
    <w:rsid w:val="00677A84"/>
    <w:rsid w:val="0068026D"/>
    <w:rsid w:val="00680A27"/>
    <w:rsid w:val="006816A4"/>
    <w:rsid w:val="006819B8"/>
    <w:rsid w:val="006840A6"/>
    <w:rsid w:val="006850CD"/>
    <w:rsid w:val="00685AAB"/>
    <w:rsid w:val="00687CC3"/>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0DD"/>
    <w:rsid w:val="006D04EA"/>
    <w:rsid w:val="006D16C4"/>
    <w:rsid w:val="006D3E96"/>
    <w:rsid w:val="006D4515"/>
    <w:rsid w:val="006D4BB1"/>
    <w:rsid w:val="006D6593"/>
    <w:rsid w:val="006D798B"/>
    <w:rsid w:val="006E5F02"/>
    <w:rsid w:val="006E613E"/>
    <w:rsid w:val="006F03A8"/>
    <w:rsid w:val="006F2ACA"/>
    <w:rsid w:val="006F2ADC"/>
    <w:rsid w:val="006F2BFE"/>
    <w:rsid w:val="006F31E9"/>
    <w:rsid w:val="006F6284"/>
    <w:rsid w:val="007002C5"/>
    <w:rsid w:val="00700EB4"/>
    <w:rsid w:val="00704387"/>
    <w:rsid w:val="00707669"/>
    <w:rsid w:val="00711CBA"/>
    <w:rsid w:val="00711FB5"/>
    <w:rsid w:val="00712A01"/>
    <w:rsid w:val="00714F58"/>
    <w:rsid w:val="00715A38"/>
    <w:rsid w:val="00722FBF"/>
    <w:rsid w:val="00722FC2"/>
    <w:rsid w:val="00724E1B"/>
    <w:rsid w:val="00725949"/>
    <w:rsid w:val="00727FA2"/>
    <w:rsid w:val="007322D9"/>
    <w:rsid w:val="00732BC0"/>
    <w:rsid w:val="007330A8"/>
    <w:rsid w:val="0073720F"/>
    <w:rsid w:val="00737796"/>
    <w:rsid w:val="0074165C"/>
    <w:rsid w:val="00742C35"/>
    <w:rsid w:val="00742FEF"/>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26C"/>
    <w:rsid w:val="007600E3"/>
    <w:rsid w:val="00765C43"/>
    <w:rsid w:val="00765EFB"/>
    <w:rsid w:val="007671CA"/>
    <w:rsid w:val="00767C61"/>
    <w:rsid w:val="0077008A"/>
    <w:rsid w:val="00773C1F"/>
    <w:rsid w:val="00774DA4"/>
    <w:rsid w:val="00776599"/>
    <w:rsid w:val="0078114B"/>
    <w:rsid w:val="00781BEF"/>
    <w:rsid w:val="00781DD2"/>
    <w:rsid w:val="00783ECF"/>
    <w:rsid w:val="0078413A"/>
    <w:rsid w:val="00790BFB"/>
    <w:rsid w:val="0079105A"/>
    <w:rsid w:val="007959E8"/>
    <w:rsid w:val="00795E9C"/>
    <w:rsid w:val="007A0521"/>
    <w:rsid w:val="007A1FE8"/>
    <w:rsid w:val="007A2E12"/>
    <w:rsid w:val="007A3475"/>
    <w:rsid w:val="007A41C8"/>
    <w:rsid w:val="007A54CE"/>
    <w:rsid w:val="007A5D3A"/>
    <w:rsid w:val="007A6FD9"/>
    <w:rsid w:val="007A7FFA"/>
    <w:rsid w:val="007B04EB"/>
    <w:rsid w:val="007B0D4F"/>
    <w:rsid w:val="007B3DF4"/>
    <w:rsid w:val="007B5A3D"/>
    <w:rsid w:val="007B5B95"/>
    <w:rsid w:val="007B6032"/>
    <w:rsid w:val="007B68EA"/>
    <w:rsid w:val="007B7453"/>
    <w:rsid w:val="007C2D89"/>
    <w:rsid w:val="007C4593"/>
    <w:rsid w:val="007C5309"/>
    <w:rsid w:val="007C6069"/>
    <w:rsid w:val="007C789C"/>
    <w:rsid w:val="007D06C4"/>
    <w:rsid w:val="007D1352"/>
    <w:rsid w:val="007D2508"/>
    <w:rsid w:val="007D346A"/>
    <w:rsid w:val="007D6518"/>
    <w:rsid w:val="007D7416"/>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45D0"/>
    <w:rsid w:val="00825138"/>
    <w:rsid w:val="008269DD"/>
    <w:rsid w:val="0082722B"/>
    <w:rsid w:val="00830621"/>
    <w:rsid w:val="0083348C"/>
    <w:rsid w:val="008373D3"/>
    <w:rsid w:val="00840617"/>
    <w:rsid w:val="00840F84"/>
    <w:rsid w:val="00842A47"/>
    <w:rsid w:val="00843C13"/>
    <w:rsid w:val="00843DEF"/>
    <w:rsid w:val="008454F8"/>
    <w:rsid w:val="00845B8C"/>
    <w:rsid w:val="0085173A"/>
    <w:rsid w:val="00855166"/>
    <w:rsid w:val="008603CE"/>
    <w:rsid w:val="008620FC"/>
    <w:rsid w:val="008627A5"/>
    <w:rsid w:val="00863E05"/>
    <w:rsid w:val="008644AC"/>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C63"/>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192"/>
    <w:rsid w:val="008B3615"/>
    <w:rsid w:val="008B4AC4"/>
    <w:rsid w:val="008B50C8"/>
    <w:rsid w:val="008B5281"/>
    <w:rsid w:val="008B6BA4"/>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500"/>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46826"/>
    <w:rsid w:val="00953604"/>
    <w:rsid w:val="0095496B"/>
    <w:rsid w:val="00960F1E"/>
    <w:rsid w:val="009610DC"/>
    <w:rsid w:val="00961490"/>
    <w:rsid w:val="0096381A"/>
    <w:rsid w:val="00965E04"/>
    <w:rsid w:val="009674AD"/>
    <w:rsid w:val="00970CDC"/>
    <w:rsid w:val="0097236C"/>
    <w:rsid w:val="00975727"/>
    <w:rsid w:val="00977010"/>
    <w:rsid w:val="00977D02"/>
    <w:rsid w:val="00977FF9"/>
    <w:rsid w:val="009809BB"/>
    <w:rsid w:val="009820ED"/>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749C"/>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061F"/>
    <w:rsid w:val="00A54B6E"/>
    <w:rsid w:val="00A55BD6"/>
    <w:rsid w:val="00A55D50"/>
    <w:rsid w:val="00A57142"/>
    <w:rsid w:val="00A63E83"/>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4DD6"/>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4BEC"/>
    <w:rsid w:val="00AE070A"/>
    <w:rsid w:val="00AE101C"/>
    <w:rsid w:val="00AE2A69"/>
    <w:rsid w:val="00AE37E5"/>
    <w:rsid w:val="00AE5EB4"/>
    <w:rsid w:val="00AF0C18"/>
    <w:rsid w:val="00AF47C5"/>
    <w:rsid w:val="00AF5398"/>
    <w:rsid w:val="00B049AF"/>
    <w:rsid w:val="00B07242"/>
    <w:rsid w:val="00B10534"/>
    <w:rsid w:val="00B10771"/>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1142"/>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074C"/>
    <w:rsid w:val="00BD1075"/>
    <w:rsid w:val="00BD52D7"/>
    <w:rsid w:val="00BD5388"/>
    <w:rsid w:val="00BD5AD2"/>
    <w:rsid w:val="00BE1F89"/>
    <w:rsid w:val="00BE22F3"/>
    <w:rsid w:val="00BE5B52"/>
    <w:rsid w:val="00BE7B8D"/>
    <w:rsid w:val="00BF0993"/>
    <w:rsid w:val="00BF10A9"/>
    <w:rsid w:val="00BF1703"/>
    <w:rsid w:val="00BF231C"/>
    <w:rsid w:val="00BF4FCF"/>
    <w:rsid w:val="00BF51E5"/>
    <w:rsid w:val="00BF74A6"/>
    <w:rsid w:val="00C013AD"/>
    <w:rsid w:val="00C04904"/>
    <w:rsid w:val="00C056B3"/>
    <w:rsid w:val="00C0753A"/>
    <w:rsid w:val="00C103E5"/>
    <w:rsid w:val="00C13319"/>
    <w:rsid w:val="00C13EE9"/>
    <w:rsid w:val="00C166DE"/>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574ED"/>
    <w:rsid w:val="00C601BC"/>
    <w:rsid w:val="00C6329F"/>
    <w:rsid w:val="00C63340"/>
    <w:rsid w:val="00C643F9"/>
    <w:rsid w:val="00C64E95"/>
    <w:rsid w:val="00C71372"/>
    <w:rsid w:val="00C71D2C"/>
    <w:rsid w:val="00C72410"/>
    <w:rsid w:val="00C7287F"/>
    <w:rsid w:val="00C80CB8"/>
    <w:rsid w:val="00C819F8"/>
    <w:rsid w:val="00C8248C"/>
    <w:rsid w:val="00C82651"/>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4E2D"/>
    <w:rsid w:val="00CD50A1"/>
    <w:rsid w:val="00CD519E"/>
    <w:rsid w:val="00CD6BD6"/>
    <w:rsid w:val="00CE0C4F"/>
    <w:rsid w:val="00CE30EA"/>
    <w:rsid w:val="00CF048A"/>
    <w:rsid w:val="00CF155A"/>
    <w:rsid w:val="00CF182C"/>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4C1"/>
    <w:rsid w:val="00D32719"/>
    <w:rsid w:val="00D33333"/>
    <w:rsid w:val="00D352A2"/>
    <w:rsid w:val="00D4162B"/>
    <w:rsid w:val="00D41E87"/>
    <w:rsid w:val="00D4514F"/>
    <w:rsid w:val="00D451E2"/>
    <w:rsid w:val="00D45E89"/>
    <w:rsid w:val="00D45E8D"/>
    <w:rsid w:val="00D466AE"/>
    <w:rsid w:val="00D4734F"/>
    <w:rsid w:val="00D5045D"/>
    <w:rsid w:val="00D519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4E0D"/>
    <w:rsid w:val="00DA64F8"/>
    <w:rsid w:val="00DA6C15"/>
    <w:rsid w:val="00DB0258"/>
    <w:rsid w:val="00DB322D"/>
    <w:rsid w:val="00DB38EE"/>
    <w:rsid w:val="00DB4587"/>
    <w:rsid w:val="00DB498B"/>
    <w:rsid w:val="00DB66CA"/>
    <w:rsid w:val="00DB6BCA"/>
    <w:rsid w:val="00DB6F54"/>
    <w:rsid w:val="00DB73F7"/>
    <w:rsid w:val="00DC0321"/>
    <w:rsid w:val="00DC3067"/>
    <w:rsid w:val="00DC370B"/>
    <w:rsid w:val="00DC5B90"/>
    <w:rsid w:val="00DC74F2"/>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7642"/>
    <w:rsid w:val="00E01138"/>
    <w:rsid w:val="00E02DFB"/>
    <w:rsid w:val="00E030F9"/>
    <w:rsid w:val="00E0311A"/>
    <w:rsid w:val="00E03138"/>
    <w:rsid w:val="00E06404"/>
    <w:rsid w:val="00E07415"/>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B7A"/>
    <w:rsid w:val="00E56800"/>
    <w:rsid w:val="00E60C63"/>
    <w:rsid w:val="00E62FF9"/>
    <w:rsid w:val="00E635D6"/>
    <w:rsid w:val="00E639BC"/>
    <w:rsid w:val="00E664CC"/>
    <w:rsid w:val="00E70388"/>
    <w:rsid w:val="00E70F92"/>
    <w:rsid w:val="00E74313"/>
    <w:rsid w:val="00E74C54"/>
    <w:rsid w:val="00E74F38"/>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41CC"/>
    <w:rsid w:val="00EC5359"/>
    <w:rsid w:val="00EC562A"/>
    <w:rsid w:val="00EC72D8"/>
    <w:rsid w:val="00ED067A"/>
    <w:rsid w:val="00ED2B50"/>
    <w:rsid w:val="00EE0350"/>
    <w:rsid w:val="00EE0719"/>
    <w:rsid w:val="00EE0E80"/>
    <w:rsid w:val="00EE378C"/>
    <w:rsid w:val="00EE613F"/>
    <w:rsid w:val="00EE7295"/>
    <w:rsid w:val="00EE7869"/>
    <w:rsid w:val="00EF054A"/>
    <w:rsid w:val="00EF3235"/>
    <w:rsid w:val="00EF54D0"/>
    <w:rsid w:val="00EF796D"/>
    <w:rsid w:val="00EF7E72"/>
    <w:rsid w:val="00F06D37"/>
    <w:rsid w:val="00F07B9D"/>
    <w:rsid w:val="00F11586"/>
    <w:rsid w:val="00F1183B"/>
    <w:rsid w:val="00F11C9F"/>
    <w:rsid w:val="00F12263"/>
    <w:rsid w:val="00F1409D"/>
    <w:rsid w:val="00F14214"/>
    <w:rsid w:val="00F157A9"/>
    <w:rsid w:val="00F15CA4"/>
    <w:rsid w:val="00F16F00"/>
    <w:rsid w:val="00F2402F"/>
    <w:rsid w:val="00F25BB6"/>
    <w:rsid w:val="00F26B7E"/>
    <w:rsid w:val="00F27A3B"/>
    <w:rsid w:val="00F32780"/>
    <w:rsid w:val="00F33761"/>
    <w:rsid w:val="00F33817"/>
    <w:rsid w:val="00F35E96"/>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3550"/>
    <w:rsid w:val="00F81D98"/>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5E7"/>
    <w:rsid w:val="00FC17B7"/>
    <w:rsid w:val="00FC2CB7"/>
    <w:rsid w:val="00FC4090"/>
    <w:rsid w:val="00FC55B4"/>
    <w:rsid w:val="00FD00E6"/>
    <w:rsid w:val="00FD09A1"/>
    <w:rsid w:val="00FD1130"/>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A2A3B38"/>
  <w15:docId w15:val="{18C74995-2A65-458A-95CE-95D00E77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ind w:left="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rsid w:val="007C789C"/>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rsid w:val="00611427"/>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326</TotalTime>
  <Pages>16</Pages>
  <Words>2389</Words>
  <Characters>13619</Characters>
  <Application>Microsoft Office Word</Application>
  <DocSecurity>0</DocSecurity>
  <Lines>113</Lines>
  <Paragraphs>31</Paragraphs>
  <ScaleCrop>false</ScaleCrop>
  <Company>PCMI</Company>
  <LinksUpToDate>false</LinksUpToDate>
  <CharactersWithSpaces>15977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2647675543@qq.com</cp:lastModifiedBy>
  <cp:revision>28</cp:revision>
  <cp:lastPrinted>2025-01-06T08:01:00Z</cp:lastPrinted>
  <dcterms:created xsi:type="dcterms:W3CDTF">2025-11-24T01:43:00Z</dcterms:created>
  <dcterms:modified xsi:type="dcterms:W3CDTF">2026-04-16T06:09:00Z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