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FDC1" w14:textId="6C4909A0" w:rsidR="00DD042A" w:rsidRDefault="000000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298937609"/>
      <w:bookmarkStart w:id="1" w:name="_Toc309993180"/>
      <w:bookmarkStart w:id="2" w:name="_Toc298938635"/>
      <w:bookmarkStart w:id="3" w:name="_Toc304828066"/>
      <w:bookmarkStart w:id="4" w:name="_Toc309995999"/>
      <w:bookmarkStart w:id="5" w:name="_Toc298937462"/>
      <w:bookmarkStart w:id="6" w:name="_Toc298937201"/>
      <w:bookmarkStart w:id="7" w:name="_Toc298937167"/>
      <w:bookmarkStart w:id="8" w:name="_Toc298937188"/>
      <w:bookmarkStart w:id="9" w:name="_Toc298936924"/>
      <w:bookmarkStart w:id="10" w:name="_Toc298937322"/>
      <w:bookmarkStart w:id="11" w:name="_Toc309995390"/>
      <w:bookmarkStart w:id="12" w:name="_Toc309994551"/>
      <w:bookmarkStart w:id="13" w:name="_Toc298937152"/>
      <w:bookmarkStart w:id="14" w:name="_Toc499110426"/>
      <w:bookmarkStart w:id="15" w:name="_Toc298937419"/>
      <w:bookmarkStart w:id="16" w:name="_Toc309995578"/>
      <w:bookmarkStart w:id="17" w:name="_Toc298923383"/>
      <w:bookmarkStart w:id="18" w:name="_Toc298936801"/>
      <w:bookmarkStart w:id="19" w:name="_Toc298937276"/>
      <w:bookmarkStart w:id="20" w:name="_Toc298938783"/>
      <w:bookmarkStart w:id="21" w:name="_Toc309997040"/>
      <w:bookmarkStart w:id="22" w:name="_Toc37234703"/>
      <w:bookmarkStart w:id="23" w:name="_Toc309995472"/>
      <w:bookmarkStart w:id="24" w:name="_Toc298937100"/>
      <w:bookmarkStart w:id="25" w:name="_Toc304402664"/>
      <w:bookmarkStart w:id="26" w:name="_Toc310002637"/>
      <w:bookmarkStart w:id="27" w:name="_Toc304825081"/>
      <w:bookmarkStart w:id="28" w:name="_Toc298937357"/>
      <w:bookmarkStart w:id="29" w:name="_Toc304824969"/>
      <w:bookmarkStart w:id="30" w:name="_Toc304825008"/>
      <w:bookmarkStart w:id="31" w:name="_Toc6138"/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D65BF7" w:rsidRPr="00D65BF7">
        <w:rPr>
          <w:rFonts w:ascii="仿宋" w:eastAsia="仿宋" w:hAnsi="仿宋" w:cs="仿宋" w:hint="eastAsia"/>
          <w:b/>
          <w:bCs/>
          <w:sz w:val="32"/>
          <w:szCs w:val="32"/>
        </w:rPr>
        <w:t>边缘计算AI模型数据传输加密技术要求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》团体标准编制说明</w:t>
      </w:r>
    </w:p>
    <w:p w14:paraId="2A8AD7D5" w14:textId="77777777" w:rsidR="00DD042A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1AFBD440" w:rsidR="00DD042A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2026年</w:t>
      </w:r>
      <w:r w:rsidR="00D65BF7"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月，中国西部开发促进会发布《</w:t>
      </w:r>
      <w:r w:rsidR="00D65BF7" w:rsidRPr="00D65BF7">
        <w:rPr>
          <w:rFonts w:ascii="仿宋" w:eastAsia="仿宋" w:hAnsi="仿宋" w:cs="仿宋" w:hint="eastAsia"/>
          <w:szCs w:val="21"/>
        </w:rPr>
        <w:t>边缘计算AI模型数据传输加密技术要求</w:t>
      </w:r>
      <w:r>
        <w:rPr>
          <w:rFonts w:ascii="仿宋" w:eastAsia="仿宋" w:hAnsi="仿宋" w:cs="仿宋" w:hint="eastAsia"/>
          <w:szCs w:val="21"/>
        </w:rPr>
        <w:t>》团体标准立项通知,开展团体标准的编制工作。</w:t>
      </w:r>
    </w:p>
    <w:p w14:paraId="489FDD61" w14:textId="77777777" w:rsidR="00DD042A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BT1"/>
      <w:bookmarkStart w:id="33" w:name="_Toc29893754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（一）目的</w:t>
      </w:r>
    </w:p>
    <w:p w14:paraId="0E58F26E" w14:textId="55D7FECE" w:rsidR="00DD042A" w:rsidRDefault="009C7DC2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9C7DC2">
        <w:rPr>
          <w:rFonts w:ascii="仿宋" w:eastAsia="仿宋" w:hAnsi="仿宋" w:cs="仿宋" w:hint="eastAsia"/>
          <w:sz w:val="21"/>
          <w:szCs w:val="21"/>
        </w:rPr>
        <w:t>为规范边缘计算场景下AI模型及关联业务数据在端-边-云全链路传输过程中的加密技术要求，统一加密算法选用、协议适配、轻量化实现、密钥管理、安全审计与检测运维等关键技术指标，保障AI模型文件、权重参数、推理数据、训练增量数据等敏感信息在传输中的机密性、完整性、真实性与抗抵赖性，解决边缘设备资源受限、传输链路复杂、模型易窃取篡改等安全痛点，为边缘计算AI系统的加密设计、开发实现、测试验收提供统一技术依据。</w:t>
      </w:r>
    </w:p>
    <w:p w14:paraId="38381B68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（二）意义</w:t>
      </w:r>
    </w:p>
    <w:p w14:paraId="1C3D9695" w14:textId="65C3A57E" w:rsidR="00DD042A" w:rsidRDefault="006E2C9D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6E2C9D">
        <w:rPr>
          <w:rFonts w:ascii="仿宋" w:eastAsia="仿宋" w:hAnsi="仿宋" w:cs="仿宋" w:hint="eastAsia"/>
          <w:sz w:val="21"/>
          <w:szCs w:val="21"/>
        </w:rPr>
        <w:t>本标准填补国内边缘计算+AI模型传输加密领域国密适配标准空白，推动SM2/SM3/SM4国密算法在边缘计算场景的规模化落地，提升智能制造、智慧城市、车联网、智慧医疗、政务等关键领域AI模型传输安全能力；规范边缘加密工程落地流程，降低轻量化加密实现难度，保障分布式密钥全生命周期安全，强化安全审计与溯源管控，支撑边缘计算AI产业高质量、安全合规发展。</w:t>
      </w:r>
    </w:p>
    <w:p w14:paraId="1A6555C0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（三）必要性</w:t>
      </w:r>
    </w:p>
    <w:p w14:paraId="1448D036" w14:textId="33ADF63E" w:rsidR="00DD042A" w:rsidRDefault="006E2C9D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6E2C9D">
        <w:rPr>
          <w:rFonts w:ascii="仿宋" w:eastAsia="仿宋" w:hAnsi="仿宋" w:cs="仿宋" w:hint="eastAsia"/>
          <w:sz w:val="21"/>
          <w:szCs w:val="21"/>
        </w:rPr>
        <w:t>当前边缘计算AI模型传输面临链路多、节点杂、资源受限、安全防护不统一问题：非授权窃取、篡改、重放、假冒攻击频发；国密算法适配不足、轻量化实现无统一规范；密钥管理混乱、安全审计缺失、检测验收无标准依据。亟需制定专项技术要求，统一加密防护规则，保障AI模型全生命周期传输安全，满足行业合规与业务安全刚需。</w:t>
      </w:r>
    </w:p>
    <w:p w14:paraId="62348F23" w14:textId="77777777" w:rsidR="00DD042A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4" w:name="BT3"/>
      <w:bookmarkEnd w:id="34"/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三、起草单位和主要工作成员及其所作工作</w:t>
      </w:r>
    </w:p>
    <w:p w14:paraId="12D61796" w14:textId="77777777" w:rsidR="00DD042A" w:rsidRDefault="00000000">
      <w:pPr>
        <w:pStyle w:val="affb"/>
        <w:ind w:firstLine="422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（一）起草单位</w:t>
      </w:r>
    </w:p>
    <w:p w14:paraId="52513AD8" w14:textId="7E152BCC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D65BF7" w:rsidRPr="00D65BF7">
        <w:rPr>
          <w:rFonts w:ascii="仿宋" w:eastAsia="仿宋" w:hAnsi="仿宋" w:cs="仿宋" w:hint="eastAsia"/>
          <w:szCs w:val="21"/>
        </w:rPr>
        <w:t>四川卫通通信服务有限公司</w:t>
      </w:r>
      <w:r>
        <w:rPr>
          <w:rFonts w:ascii="仿宋" w:eastAsia="仿宋" w:hAnsi="仿宋" w:cs="仿宋" w:hint="eastAsia"/>
          <w:szCs w:val="21"/>
        </w:rPr>
        <w:t>提出，中国西部开发促进会归口。</w:t>
      </w:r>
    </w:p>
    <w:p w14:paraId="5614665B" w14:textId="46AAF41B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DD3608">
        <w:rPr>
          <w:rFonts w:ascii="仿宋" w:eastAsia="仿宋" w:hAnsi="仿宋" w:cs="仿宋" w:hint="eastAsia"/>
          <w:szCs w:val="21"/>
        </w:rPr>
        <w:t>浙江工业职业技术学院、四川卫通通信服务有限公司、</w:t>
      </w:r>
      <w:r w:rsidR="00DD3608" w:rsidRPr="00DD3608">
        <w:rPr>
          <w:rFonts w:ascii="仿宋" w:eastAsia="仿宋" w:hAnsi="仿宋" w:cs="仿宋" w:hint="eastAsia"/>
          <w:szCs w:val="21"/>
        </w:rPr>
        <w:t>杭州高锦科技有限公司</w:t>
      </w:r>
      <w:r w:rsidR="00DD3608">
        <w:rPr>
          <w:rFonts w:ascii="仿宋" w:eastAsia="仿宋" w:hAnsi="仿宋" w:cs="仿宋" w:hint="eastAsia"/>
          <w:szCs w:val="21"/>
        </w:rPr>
        <w:t>、</w:t>
      </w:r>
      <w:r w:rsidR="00DD3608" w:rsidRPr="00DD3608">
        <w:rPr>
          <w:rFonts w:ascii="仿宋" w:eastAsia="仿宋" w:hAnsi="仿宋" w:cs="仿宋" w:hint="eastAsia"/>
          <w:szCs w:val="21"/>
        </w:rPr>
        <w:t>辽宁省阜新市数据中心（阜新市政务服务中心）</w:t>
      </w:r>
      <w:r w:rsidR="00DD3608">
        <w:rPr>
          <w:rFonts w:ascii="仿宋" w:eastAsia="仿宋" w:hAnsi="仿宋" w:cs="仿宋" w:hint="eastAsia"/>
          <w:szCs w:val="21"/>
        </w:rPr>
        <w:t>、天津仁爱学院、</w:t>
      </w:r>
      <w:r w:rsidR="00DD3608" w:rsidRPr="00DD3608">
        <w:rPr>
          <w:rFonts w:ascii="仿宋" w:eastAsia="仿宋" w:hAnsi="仿宋" w:cs="仿宋" w:hint="eastAsia"/>
          <w:szCs w:val="21"/>
        </w:rPr>
        <w:t>新疆碳链数字科技有限公司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(二)主要工作成员及其所做工作</w:t>
      </w:r>
    </w:p>
    <w:p w14:paraId="4F06396F" w14:textId="45527FC4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本文件主要工作及工作职责见表1。</w:t>
      </w:r>
    </w:p>
    <w:p w14:paraId="0BB1C4A3" w14:textId="77777777" w:rsidR="00DD042A" w:rsidRDefault="00DD042A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DD042A" w:rsidRDefault="00000000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表1 主要起草人及工作职责</w:t>
      </w:r>
    </w:p>
    <w:tbl>
      <w:tblPr>
        <w:tblStyle w:val="afff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7520"/>
      </w:tblGrid>
      <w:tr w:rsidR="00DD042A" w14:paraId="662D2DF3" w14:textId="77777777">
        <w:trPr>
          <w:jc w:val="center"/>
        </w:trPr>
        <w:tc>
          <w:tcPr>
            <w:tcW w:w="2108" w:type="dxa"/>
            <w:vAlign w:val="center"/>
          </w:tcPr>
          <w:p w14:paraId="440D9251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起草单位</w:t>
            </w:r>
          </w:p>
        </w:tc>
        <w:tc>
          <w:tcPr>
            <w:tcW w:w="7520" w:type="dxa"/>
            <w:vAlign w:val="center"/>
          </w:tcPr>
          <w:p w14:paraId="65A92ED6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DD042A" w14:paraId="61429C10" w14:textId="77777777">
        <w:trPr>
          <w:trHeight w:val="650"/>
          <w:jc w:val="center"/>
        </w:trPr>
        <w:tc>
          <w:tcPr>
            <w:tcW w:w="2108" w:type="dxa"/>
            <w:vAlign w:val="center"/>
          </w:tcPr>
          <w:p w14:paraId="355EAAFE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牵头单位</w:t>
            </w:r>
          </w:p>
        </w:tc>
        <w:tc>
          <w:tcPr>
            <w:tcW w:w="7520" w:type="dxa"/>
            <w:vAlign w:val="center"/>
          </w:tcPr>
          <w:p w14:paraId="50D897F4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项目主编单位主编人员，负责标准制定的统筹规划与安排，标准大纲和内容的编制确定；</w:t>
            </w: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负责项目的整体决策、方向把握、资源协调。</w:t>
            </w:r>
          </w:p>
        </w:tc>
      </w:tr>
      <w:tr w:rsidR="00DD042A" w14:paraId="48E3A403" w14:textId="77777777">
        <w:trPr>
          <w:trHeight w:val="879"/>
          <w:jc w:val="center"/>
        </w:trPr>
        <w:tc>
          <w:tcPr>
            <w:tcW w:w="2108" w:type="dxa"/>
            <w:vAlign w:val="center"/>
          </w:tcPr>
          <w:p w14:paraId="03DAF4F1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参与单位</w:t>
            </w:r>
          </w:p>
        </w:tc>
        <w:tc>
          <w:tcPr>
            <w:tcW w:w="7520" w:type="dxa"/>
            <w:vAlign w:val="center"/>
          </w:tcPr>
          <w:p w14:paraId="6AD98488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配合牵头单位，共同研制标准大纲，负责分配到不同章节部分的技术编写工作，</w:t>
            </w: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在标准起草过程中提供真实、客观的的数据和案例。</w:t>
            </w:r>
          </w:p>
        </w:tc>
      </w:tr>
    </w:tbl>
    <w:p w14:paraId="1AC42465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lastRenderedPageBreak/>
        <w:t>标准编制小组在编制标准过程中，以国家、行业现有的标准为制订基础，结合我国目前的行业现状，按照GB/T1.1—2020《标准化工作导则 第1部分：标准化文件的结构和起草规则》的规定及相关要求编制。</w:t>
      </w:r>
    </w:p>
    <w:p w14:paraId="1C9A70ED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(一)预研阶段</w:t>
      </w:r>
    </w:p>
    <w:p w14:paraId="291D2A34" w14:textId="24F58D0D" w:rsidR="00096182" w:rsidRPr="00096182" w:rsidRDefault="00096182" w:rsidP="00096182">
      <w:pPr>
        <w:pStyle w:val="affb"/>
        <w:rPr>
          <w:rFonts w:ascii="仿宋" w:eastAsia="仿宋" w:hAnsi="仿宋" w:cs="仿宋" w:hint="eastAsia"/>
          <w:szCs w:val="21"/>
        </w:rPr>
      </w:pPr>
      <w:r w:rsidRPr="00096182">
        <w:rPr>
          <w:rFonts w:ascii="仿宋" w:eastAsia="仿宋" w:hAnsi="仿宋" w:cs="仿宋" w:hint="eastAsia"/>
          <w:szCs w:val="21"/>
        </w:rPr>
        <w:t>组建专项调研小组，面向智能制造、智慧城市、车联网、智慧医疗、政务等边缘计算AI应用场景开展实地调研，收集AI模型传输加密痛点、国密算法落地难点、边缘设备资源约束等需求；</w:t>
      </w:r>
    </w:p>
    <w:p w14:paraId="5EE8E12F" w14:textId="0A9BAA8D" w:rsidR="00096182" w:rsidRPr="00096182" w:rsidRDefault="00096182" w:rsidP="00096182">
      <w:pPr>
        <w:pStyle w:val="affb"/>
        <w:rPr>
          <w:rFonts w:ascii="仿宋" w:eastAsia="仿宋" w:hAnsi="仿宋" w:cs="仿宋" w:hint="eastAsia"/>
          <w:szCs w:val="21"/>
        </w:rPr>
      </w:pPr>
      <w:r w:rsidRPr="00096182">
        <w:rPr>
          <w:rFonts w:ascii="仿宋" w:eastAsia="仿宋" w:hAnsi="仿宋" w:cs="仿宋" w:hint="eastAsia"/>
          <w:szCs w:val="21"/>
        </w:rPr>
        <w:t>系统梳理GB/T 32905-2016（SM3）、GB/T 32907-2016（SM4）、GB/T 32918系列（SM2）、GB/T 37092-2018（密码模块安全）等国家密码标准，分析边缘计算AI模型传输加密的总体架构、分级防护、轻量化加密、密钥管理、安全审计等核心技术要点；</w:t>
      </w:r>
    </w:p>
    <w:p w14:paraId="0205E1E5" w14:textId="4679687D" w:rsidR="00DD042A" w:rsidRDefault="00096182" w:rsidP="00096182">
      <w:pPr>
        <w:pStyle w:val="affb"/>
        <w:rPr>
          <w:rFonts w:ascii="仿宋" w:eastAsia="仿宋" w:hAnsi="仿宋" w:cs="仿宋" w:hint="eastAsia"/>
          <w:szCs w:val="21"/>
        </w:rPr>
      </w:pPr>
      <w:r w:rsidRPr="00096182">
        <w:rPr>
          <w:rFonts w:ascii="仿宋" w:eastAsia="仿宋" w:hAnsi="仿宋" w:cs="仿宋" w:hint="eastAsia"/>
          <w:szCs w:val="21"/>
        </w:rPr>
        <w:t>召开专家研讨会，明确标准核心框架、关键技术指标与国密算法强制适配要求。</w:t>
      </w:r>
    </w:p>
    <w:p w14:paraId="04940C14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（二）立项阶段</w:t>
      </w:r>
    </w:p>
    <w:p w14:paraId="38DBAF9F" w14:textId="316EB49E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中国西部开发促进会发布标准立项通知，正式启动《</w:t>
      </w:r>
      <w:r w:rsidR="00DD3608" w:rsidRPr="00DD3608">
        <w:rPr>
          <w:rFonts w:ascii="仿宋" w:eastAsia="仿宋" w:hAnsi="仿宋" w:cs="仿宋" w:hint="eastAsia"/>
          <w:szCs w:val="21"/>
        </w:rPr>
        <w:t>边缘计算AI模型数据传输加密技术要求</w:t>
      </w:r>
      <w:r>
        <w:rPr>
          <w:rFonts w:ascii="仿宋" w:eastAsia="仿宋" w:hAnsi="仿宋" w:cs="仿宋" w:hint="eastAsia"/>
          <w:szCs w:val="21"/>
        </w:rPr>
        <w:t>》团体标准编制工作；</w:t>
      </w:r>
    </w:p>
    <w:p w14:paraId="54F17021" w14:textId="435FD29D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组建由</w:t>
      </w:r>
      <w:r w:rsidR="001B4539">
        <w:rPr>
          <w:rFonts w:ascii="仿宋" w:eastAsia="仿宋" w:hAnsi="仿宋" w:cs="仿宋" w:hint="eastAsia"/>
          <w:szCs w:val="21"/>
        </w:rPr>
        <w:t>政务数据中心</w:t>
      </w:r>
      <w:r>
        <w:rPr>
          <w:rFonts w:ascii="仿宋" w:eastAsia="仿宋" w:hAnsi="仿宋" w:cs="仿宋" w:hint="eastAsia"/>
          <w:szCs w:val="21"/>
        </w:rPr>
        <w:t>、</w:t>
      </w:r>
      <w:r w:rsidR="001B4539">
        <w:rPr>
          <w:rFonts w:ascii="仿宋" w:eastAsia="仿宋" w:hAnsi="仿宋" w:cs="仿宋" w:hint="eastAsia"/>
          <w:szCs w:val="21"/>
        </w:rPr>
        <w:t>密码安全</w:t>
      </w:r>
      <w:r>
        <w:rPr>
          <w:rFonts w:ascii="仿宋" w:eastAsia="仿宋" w:hAnsi="仿宋" w:cs="仿宋" w:hint="eastAsia"/>
          <w:szCs w:val="21"/>
        </w:rPr>
        <w:t>企业、科研院校等组成的标准起草工作组，明确分工职责，制定“调研-起草-研讨-征求意见-定稿”的编制工作计划；</w:t>
      </w:r>
    </w:p>
    <w:p w14:paraId="5F7AB474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完成立项论证报告，明确标准适用范围、核心技术方向，报归口单位审核通过。</w:t>
      </w:r>
    </w:p>
    <w:p w14:paraId="72A91C8C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（三）起草阶段</w:t>
      </w:r>
    </w:p>
    <w:p w14:paraId="5250A61D" w14:textId="3615229A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起草工作组结合调研数据与专家意见，搭建标准整体框架，</w:t>
      </w:r>
      <w:r w:rsidR="0097744D" w:rsidRPr="0097744D">
        <w:rPr>
          <w:rFonts w:ascii="仿宋" w:eastAsia="仿宋" w:hAnsi="仿宋" w:cs="仿宋" w:hint="eastAsia"/>
          <w:szCs w:val="21"/>
        </w:rPr>
        <w:t>涵盖范围、规范性引用文件、术语定义、总体架构与分级防护、加密算法选用、传输加密协议、轻量化适配、AI模型专属加密、分布式密钥管理、安全审计、检测评价与工程运维等11个核心章节</w:t>
      </w:r>
      <w:r>
        <w:rPr>
          <w:rFonts w:ascii="仿宋" w:eastAsia="仿宋" w:hAnsi="仿宋" w:cs="仿宋" w:hint="eastAsia"/>
          <w:szCs w:val="21"/>
        </w:rPr>
        <w:t>；</w:t>
      </w:r>
    </w:p>
    <w:p w14:paraId="1BC6F67B" w14:textId="22F0401D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依据GB/T 1.1-2020《标准化工作导则 第1部分：标准化文件的结构和起草规则》规定，细化各章节技术要求，</w:t>
      </w:r>
      <w:r w:rsidR="0097744D" w:rsidRPr="0097744D">
        <w:rPr>
          <w:rFonts w:ascii="仿宋" w:eastAsia="仿宋" w:hAnsi="仿宋" w:cs="仿宋" w:hint="eastAsia"/>
          <w:szCs w:val="21"/>
        </w:rPr>
        <w:t>明确L1/L2/L3三级防护规则、SM2/SM3/SM4算法配置、轻量化优化措施、密钥三级管理、AI模型防窃取保护、安全审计监测等关键指标</w:t>
      </w:r>
      <w:r>
        <w:rPr>
          <w:rFonts w:ascii="仿宋" w:eastAsia="仿宋" w:hAnsi="仿宋" w:cs="仿宋" w:hint="eastAsia"/>
          <w:szCs w:val="21"/>
        </w:rPr>
        <w:t>；</w:t>
      </w:r>
    </w:p>
    <w:p w14:paraId="19C09E25" w14:textId="3DDC92E6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完成标准草案初稿，组织内部研讨会，</w:t>
      </w:r>
      <w:r w:rsidR="001A74DC" w:rsidRPr="001A74DC">
        <w:rPr>
          <w:rFonts w:ascii="仿宋" w:eastAsia="仿宋" w:hAnsi="仿宋" w:cs="仿宋" w:hint="eastAsia"/>
          <w:szCs w:val="21"/>
        </w:rPr>
        <w:t>优化国密算法实现、边缘轻量化适配、模型分片加密、密钥生命周期管理等核心内容</w:t>
      </w:r>
      <w:r>
        <w:rPr>
          <w:rFonts w:ascii="仿宋" w:eastAsia="仿宋" w:hAnsi="仿宋" w:cs="仿宋" w:hint="eastAsia"/>
          <w:szCs w:val="21"/>
        </w:rPr>
        <w:t>，形成工作组讨论稿。</w:t>
      </w:r>
    </w:p>
    <w:p w14:paraId="539B9685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（四）征求意见阶段</w:t>
      </w:r>
    </w:p>
    <w:p w14:paraId="475FFDA1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通过协会、全国团体标准信息平台等渠道公开征求意见，定向和非定向征求行业内相关企业、科研院校等多方意见和建议；由起草工作组逐一梳理反馈意见，最终形成征求意见稿。</w:t>
      </w:r>
    </w:p>
    <w:p w14:paraId="0431BCCE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490E0E17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（一）试验验证分析</w:t>
      </w:r>
    </w:p>
    <w:p w14:paraId="7B5D9B36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1.试验验证方案</w:t>
      </w:r>
    </w:p>
    <w:p w14:paraId="3EC501D9" w14:textId="4850D26B" w:rsidR="00DD042A" w:rsidRDefault="001D45CE">
      <w:pPr>
        <w:pStyle w:val="affb"/>
        <w:rPr>
          <w:rFonts w:ascii="仿宋" w:eastAsia="仿宋" w:hAnsi="仿宋" w:cs="仿宋" w:hint="eastAsia"/>
          <w:szCs w:val="21"/>
        </w:rPr>
      </w:pPr>
      <w:r w:rsidRPr="001D45CE">
        <w:rPr>
          <w:rFonts w:ascii="仿宋" w:eastAsia="仿宋" w:hAnsi="仿宋" w:cs="仿宋" w:hint="eastAsia"/>
          <w:szCs w:val="21"/>
        </w:rPr>
        <w:t>选取端-边、边-边、边-云三类典型传输链路，覆盖资源受限边缘终端、边缘网关、云端平台等节点，针对SM2/SM3/SM4国密算法实现、轻量化加密、AI模型加密保护、密钥管理、安全审计等核心能力开展试验验证，重点验证以下内容：</w:t>
      </w:r>
    </w:p>
    <w:p w14:paraId="7582F1C3" w14:textId="77777777" w:rsidR="001D45CE" w:rsidRDefault="001D45CE" w:rsidP="001D45CE">
      <w:pPr>
        <w:pStyle w:val="affb"/>
        <w:ind w:leftChars="200" w:left="420" w:firstLineChars="0" w:firstLine="0"/>
        <w:rPr>
          <w:rFonts w:ascii="仿宋" w:eastAsia="仿宋" w:hAnsi="仿宋" w:cs="仿宋" w:hint="eastAsia"/>
          <w:szCs w:val="21"/>
        </w:rPr>
      </w:pPr>
      <w:r w:rsidRPr="001D45CE">
        <w:rPr>
          <w:rFonts w:ascii="仿宋" w:eastAsia="仿宋" w:hAnsi="仿宋" w:cs="仿宋" w:hint="eastAsia"/>
          <w:szCs w:val="21"/>
        </w:rPr>
        <w:t>算法合规性：SM2签名验签/密钥交换、SM3杂凑、SM4加密的正确性，符合国家密码标准附录测试向量； 轻量化适配：边缘设备上国密算法运行效率、CPU/内存占用、非阻塞处理与批量加密优化效果；</w:t>
      </w:r>
    </w:p>
    <w:p w14:paraId="4FF43D00" w14:textId="77777777" w:rsidR="001D45CE" w:rsidRDefault="001D45CE" w:rsidP="001D45CE">
      <w:pPr>
        <w:pStyle w:val="affb"/>
        <w:ind w:leftChars="200" w:left="420" w:firstLineChars="0" w:firstLine="0"/>
        <w:rPr>
          <w:rFonts w:ascii="仿宋" w:eastAsia="仿宋" w:hAnsi="仿宋" w:cs="仿宋" w:hint="eastAsia"/>
          <w:szCs w:val="21"/>
        </w:rPr>
      </w:pPr>
      <w:r w:rsidRPr="001D45CE">
        <w:rPr>
          <w:rFonts w:ascii="仿宋" w:eastAsia="仿宋" w:hAnsi="仿宋" w:cs="仿宋" w:hint="eastAsia"/>
          <w:szCs w:val="21"/>
        </w:rPr>
        <w:t>模型传输安全：模型文件加密、完整性校验、分片加密、版本防回滚、水印溯源的有效性；</w:t>
      </w:r>
    </w:p>
    <w:p w14:paraId="750EE83F" w14:textId="77777777" w:rsidR="001D45CE" w:rsidRDefault="001D45CE" w:rsidP="001D45CE">
      <w:pPr>
        <w:pStyle w:val="affb"/>
        <w:ind w:leftChars="200" w:left="420" w:firstLineChars="0" w:firstLine="0"/>
        <w:rPr>
          <w:rFonts w:ascii="仿宋" w:eastAsia="仿宋" w:hAnsi="仿宋" w:cs="仿宋" w:hint="eastAsia"/>
          <w:szCs w:val="21"/>
        </w:rPr>
      </w:pPr>
      <w:r w:rsidRPr="001D45CE">
        <w:rPr>
          <w:rFonts w:ascii="仿宋" w:eastAsia="仿宋" w:hAnsi="仿宋" w:cs="仿宋" w:hint="eastAsia"/>
          <w:szCs w:val="21"/>
        </w:rPr>
        <w:t>密钥安全：三级密钥生命周期管理、设备绑定、使用审计与异常告警能力；</w:t>
      </w:r>
    </w:p>
    <w:p w14:paraId="7C9213B0" w14:textId="768CFBFC" w:rsidR="00DD042A" w:rsidRDefault="001D45CE" w:rsidP="001D45CE">
      <w:pPr>
        <w:pStyle w:val="affb"/>
        <w:ind w:leftChars="200" w:left="420" w:firstLineChars="0" w:firstLine="0"/>
        <w:rPr>
          <w:rFonts w:ascii="仿宋" w:eastAsia="仿宋" w:hAnsi="仿宋" w:cs="仿宋" w:hint="eastAsia"/>
          <w:szCs w:val="21"/>
        </w:rPr>
      </w:pPr>
      <w:r w:rsidRPr="001D45CE">
        <w:rPr>
          <w:rFonts w:ascii="仿宋" w:eastAsia="仿宋" w:hAnsi="仿宋" w:cs="仿宋" w:hint="eastAsia"/>
          <w:szCs w:val="21"/>
        </w:rPr>
        <w:t>安全审计：加密操作审计、可视化监测、合规巡检、日志关联的准确性。</w:t>
      </w:r>
    </w:p>
    <w:p w14:paraId="3244B0E8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2.试验结果</w:t>
      </w:r>
    </w:p>
    <w:p w14:paraId="077488A4" w14:textId="08AA5EA8" w:rsidR="001D45CE" w:rsidRPr="001D45CE" w:rsidRDefault="001D45CE" w:rsidP="001D45CE">
      <w:pPr>
        <w:pStyle w:val="affb"/>
        <w:rPr>
          <w:rFonts w:ascii="仿宋" w:eastAsia="仿宋" w:hAnsi="仿宋" w:cs="仿宋" w:hint="eastAsia"/>
          <w:szCs w:val="21"/>
        </w:rPr>
      </w:pPr>
      <w:r w:rsidRPr="001D45CE">
        <w:rPr>
          <w:rFonts w:ascii="仿宋" w:eastAsia="仿宋" w:hAnsi="仿宋" w:cs="仿宋" w:hint="eastAsia"/>
          <w:szCs w:val="21"/>
        </w:rPr>
        <w:t>算法合规性：SM2/SM3/SM4算法实现完全通过国家密码标准附录测试用例验证，结果100%合规；</w:t>
      </w:r>
    </w:p>
    <w:p w14:paraId="1CAAA252" w14:textId="4DC840D9" w:rsidR="001D45CE" w:rsidRPr="001D45CE" w:rsidRDefault="001D45CE" w:rsidP="001D45CE">
      <w:pPr>
        <w:pStyle w:val="affb"/>
        <w:rPr>
          <w:rFonts w:ascii="仿宋" w:eastAsia="仿宋" w:hAnsi="仿宋" w:cs="仿宋" w:hint="eastAsia"/>
          <w:szCs w:val="21"/>
        </w:rPr>
      </w:pPr>
      <w:r w:rsidRPr="001D45CE">
        <w:rPr>
          <w:rFonts w:ascii="仿宋" w:eastAsia="仿宋" w:hAnsi="仿宋" w:cs="仿宋" w:hint="eastAsia"/>
          <w:szCs w:val="21"/>
        </w:rPr>
        <w:lastRenderedPageBreak/>
        <w:t>轻量化适配：边缘设备上加密操作延迟≤100ms，支持非阻塞与多核并行优化，资源占用降低40%以上，满足资源受限场景要求；</w:t>
      </w:r>
    </w:p>
    <w:p w14:paraId="5921D3BE" w14:textId="77777777" w:rsidR="001D45CE" w:rsidRPr="001D45CE" w:rsidRDefault="001D45CE" w:rsidP="001D45CE">
      <w:pPr>
        <w:pStyle w:val="affb"/>
        <w:rPr>
          <w:rFonts w:ascii="仿宋" w:eastAsia="仿宋" w:hAnsi="仿宋" w:cs="仿宋" w:hint="eastAsia"/>
          <w:szCs w:val="21"/>
        </w:rPr>
      </w:pPr>
      <w:r w:rsidRPr="001D45CE">
        <w:rPr>
          <w:rFonts w:ascii="仿宋" w:eastAsia="仿宋" w:hAnsi="仿宋" w:cs="仿宋" w:hint="eastAsia"/>
          <w:szCs w:val="21"/>
        </w:rPr>
        <w:t>模型传输安全：模型加密、完整性校验、防篡改、防回滚、溯源水印有效，模型分片传输单点故障不影响整体，安全性达标；</w:t>
      </w:r>
    </w:p>
    <w:p w14:paraId="01C50375" w14:textId="77777777" w:rsidR="001D45CE" w:rsidRPr="001D45CE" w:rsidRDefault="001D45CE" w:rsidP="001D45CE">
      <w:pPr>
        <w:pStyle w:val="affb"/>
        <w:rPr>
          <w:rFonts w:ascii="仿宋" w:eastAsia="仿宋" w:hAnsi="仿宋" w:cs="仿宋" w:hint="eastAsia"/>
          <w:szCs w:val="21"/>
        </w:rPr>
      </w:pPr>
      <w:r w:rsidRPr="001D45CE">
        <w:rPr>
          <w:rFonts w:ascii="仿宋" w:eastAsia="仿宋" w:hAnsi="仿宋" w:cs="仿宋" w:hint="eastAsia"/>
          <w:szCs w:val="21"/>
        </w:rPr>
        <w:t>密钥安全：三级密钥管理、设备绑定、异常告警机制可靠，密钥更新与销毁符合安全要求；</w:t>
      </w:r>
    </w:p>
    <w:p w14:paraId="7B28D5A7" w14:textId="7E225466" w:rsidR="00DD042A" w:rsidRDefault="001D45CE" w:rsidP="001D45CE">
      <w:pPr>
        <w:pStyle w:val="affb"/>
        <w:rPr>
          <w:rFonts w:ascii="仿宋" w:eastAsia="仿宋" w:hAnsi="仿宋" w:cs="仿宋" w:hint="eastAsia"/>
          <w:szCs w:val="21"/>
        </w:rPr>
      </w:pPr>
      <w:r w:rsidRPr="001D45CE">
        <w:rPr>
          <w:rFonts w:ascii="仿宋" w:eastAsia="仿宋" w:hAnsi="仿宋" w:cs="仿宋" w:hint="eastAsia"/>
          <w:szCs w:val="21"/>
        </w:rPr>
        <w:t>安全审计：加密操作全记录、可视化监测实时、合规巡检自动完成，日志关联精度达毫秒级。</w:t>
      </w:r>
    </w:p>
    <w:p w14:paraId="783BD3F5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3.综述结论</w:t>
      </w:r>
    </w:p>
    <w:p w14:paraId="3BEA2DAB" w14:textId="7610FACD" w:rsidR="00DD042A" w:rsidRDefault="001D45CE">
      <w:pPr>
        <w:pStyle w:val="affb"/>
        <w:rPr>
          <w:rFonts w:ascii="仿宋" w:eastAsia="仿宋" w:hAnsi="仿宋" w:cs="仿宋" w:hint="eastAsia"/>
          <w:b/>
          <w:bCs/>
          <w:szCs w:val="21"/>
        </w:rPr>
      </w:pPr>
      <w:r w:rsidRPr="001D45CE">
        <w:rPr>
          <w:rFonts w:ascii="仿宋" w:eastAsia="仿宋" w:hAnsi="仿宋" w:cs="仿宋" w:hint="eastAsia"/>
          <w:szCs w:val="21"/>
        </w:rPr>
        <w:t>试验验证表明，本标准规定的总体架构、分级防护、国密算法选用、轻量化实现、AI模型专属加密、密钥全生命周期管理、安全审计与检测运维等技术要求科学可行，适配边缘计算AI场景的资源约束与安全需求，国密算法落地性强、工程可落地，能够有效保障AI模型全链路传输安全，具备广泛推广应用条件。</w:t>
      </w:r>
    </w:p>
    <w:p w14:paraId="40A8535B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（二）技术经济论证</w:t>
      </w:r>
    </w:p>
    <w:p w14:paraId="4BF02D4B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1.技术可行性</w:t>
      </w:r>
    </w:p>
    <w:p w14:paraId="5F517164" w14:textId="61A6916B" w:rsidR="00DD042A" w:rsidRDefault="001D45CE">
      <w:pPr>
        <w:pStyle w:val="affb"/>
        <w:rPr>
          <w:rFonts w:ascii="仿宋" w:eastAsia="仿宋" w:hAnsi="仿宋" w:cs="仿宋" w:hint="eastAsia"/>
          <w:szCs w:val="21"/>
        </w:rPr>
      </w:pPr>
      <w:r w:rsidRPr="001D45CE">
        <w:rPr>
          <w:rFonts w:ascii="仿宋" w:eastAsia="仿宋" w:hAnsi="仿宋" w:cs="仿宋" w:hint="eastAsia"/>
          <w:szCs w:val="21"/>
        </w:rPr>
        <w:t>标准基于国家现行密码标准制定，SM2/SM3/SM4算法成熟稳定；轻量化优化措施适配ARM等主流边缘硬件，支持硬件加速；提供国密SDK、自测工具、应急响应流程，降低开发与落地难度；密钥管理、安全审计、检测评价体系完整，满足边缘分布式场景技术要求。</w:t>
      </w:r>
    </w:p>
    <w:p w14:paraId="2EB052B2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2.经济合理性</w:t>
      </w:r>
    </w:p>
    <w:p w14:paraId="20210BDF" w14:textId="77777777" w:rsidR="00AE3A86" w:rsidRPr="00AE3A86" w:rsidRDefault="00AE3A86" w:rsidP="00AE3A86">
      <w:pPr>
        <w:pStyle w:val="affb"/>
        <w:rPr>
          <w:rFonts w:ascii="仿宋" w:eastAsia="仿宋" w:hAnsi="仿宋" w:cs="仿宋" w:hint="eastAsia"/>
          <w:szCs w:val="21"/>
        </w:rPr>
      </w:pPr>
      <w:r w:rsidRPr="00AE3A86">
        <w:rPr>
          <w:rFonts w:ascii="仿宋" w:eastAsia="仿宋" w:hAnsi="仿宋" w:cs="仿宋" w:hint="eastAsia"/>
          <w:szCs w:val="21"/>
        </w:rPr>
        <w:t>成本优势：统一加密标准减少重复开发，轻量化实现降低边缘设备硬件成本，自动化审计与巡检减少人工运维投入；</w:t>
      </w:r>
    </w:p>
    <w:p w14:paraId="2ED12BF3" w14:textId="77777777" w:rsidR="00AE3A86" w:rsidRPr="00AE3A86" w:rsidRDefault="00AE3A86" w:rsidP="00AE3A86">
      <w:pPr>
        <w:pStyle w:val="affb"/>
        <w:rPr>
          <w:rFonts w:ascii="仿宋" w:eastAsia="仿宋" w:hAnsi="仿宋" w:cs="仿宋" w:hint="eastAsia"/>
          <w:szCs w:val="21"/>
        </w:rPr>
      </w:pPr>
      <w:r w:rsidRPr="00AE3A86">
        <w:rPr>
          <w:rFonts w:ascii="仿宋" w:eastAsia="仿宋" w:hAnsi="仿宋" w:cs="仿宋" w:hint="eastAsia"/>
          <w:szCs w:val="21"/>
        </w:rPr>
        <w:t>效率优势：批量加密、断点续传、非阻塞处理提升传输效率，密钥自动化管理降低运维耗时；</w:t>
      </w:r>
    </w:p>
    <w:p w14:paraId="62B01750" w14:textId="298FDD20" w:rsidR="00DD042A" w:rsidRDefault="00AE3A86" w:rsidP="00AE3A86">
      <w:pPr>
        <w:pStyle w:val="affb"/>
        <w:rPr>
          <w:rFonts w:ascii="仿宋" w:eastAsia="仿宋" w:hAnsi="仿宋" w:cs="仿宋" w:hint="eastAsia"/>
          <w:szCs w:val="21"/>
        </w:rPr>
      </w:pPr>
      <w:r w:rsidRPr="00AE3A86">
        <w:rPr>
          <w:rFonts w:ascii="仿宋" w:eastAsia="仿宋" w:hAnsi="仿宋" w:cs="仿宋" w:hint="eastAsia"/>
          <w:szCs w:val="21"/>
        </w:rPr>
        <w:t>合规优势：提前满足国密合规要求，避免后期整改成本，降低安全事件带来的经济损失。</w:t>
      </w:r>
    </w:p>
    <w:p w14:paraId="6411854A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（三）预期效益</w:t>
      </w:r>
    </w:p>
    <w:p w14:paraId="6E990246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1.经济效益</w:t>
      </w:r>
    </w:p>
    <w:p w14:paraId="2B3A2289" w14:textId="77B02310" w:rsidR="0018751F" w:rsidRPr="0018751F" w:rsidRDefault="0018751F" w:rsidP="0018751F">
      <w:pPr>
        <w:pStyle w:val="affb"/>
        <w:rPr>
          <w:rFonts w:ascii="仿宋" w:eastAsia="仿宋" w:hAnsi="仿宋" w:cs="仿宋" w:hint="eastAsia"/>
          <w:szCs w:val="21"/>
        </w:rPr>
      </w:pPr>
      <w:r w:rsidRPr="0018751F">
        <w:rPr>
          <w:rFonts w:ascii="仿宋" w:eastAsia="仿宋" w:hAnsi="仿宋" w:cs="仿宋" w:hint="eastAsia"/>
          <w:szCs w:val="21"/>
        </w:rPr>
        <w:t>产业层面：规范边缘计算AI加密市场，带动国密算法模块、边缘安全网关、密钥管理系统等上下游产业发展，形成亿元级市场规模；</w:t>
      </w:r>
    </w:p>
    <w:p w14:paraId="704BB4CA" w14:textId="77777777" w:rsidR="0018751F" w:rsidRPr="0018751F" w:rsidRDefault="0018751F" w:rsidP="0018751F">
      <w:pPr>
        <w:pStyle w:val="affb"/>
        <w:rPr>
          <w:rFonts w:ascii="仿宋" w:eastAsia="仿宋" w:hAnsi="仿宋" w:cs="仿宋" w:hint="eastAsia"/>
          <w:szCs w:val="21"/>
        </w:rPr>
      </w:pPr>
      <w:r w:rsidRPr="0018751F">
        <w:rPr>
          <w:rFonts w:ascii="仿宋" w:eastAsia="仿宋" w:hAnsi="仿宋" w:cs="仿宋" w:hint="eastAsia"/>
          <w:szCs w:val="21"/>
        </w:rPr>
        <w:t>企业层面：降低企业加密研发与合规成本，减少安全事件损失，提升产品竞争力；</w:t>
      </w:r>
    </w:p>
    <w:p w14:paraId="76AD3C0C" w14:textId="5839BC38" w:rsidR="00DD042A" w:rsidRDefault="0018751F" w:rsidP="0018751F">
      <w:pPr>
        <w:pStyle w:val="affb"/>
        <w:rPr>
          <w:rFonts w:ascii="仿宋" w:eastAsia="仿宋" w:hAnsi="仿宋" w:cs="仿宋" w:hint="eastAsia"/>
          <w:szCs w:val="21"/>
        </w:rPr>
      </w:pPr>
      <w:r w:rsidRPr="0018751F">
        <w:rPr>
          <w:rFonts w:ascii="仿宋" w:eastAsia="仿宋" w:hAnsi="仿宋" w:cs="仿宋" w:hint="eastAsia"/>
          <w:szCs w:val="21"/>
        </w:rPr>
        <w:t>运维层面：自动化审计与巡检降低人力成本，延长AI模型安全生命周期，提升全生命周期效益。</w:t>
      </w:r>
    </w:p>
    <w:p w14:paraId="39380604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2.社会效益</w:t>
      </w:r>
    </w:p>
    <w:p w14:paraId="4A1A1E6F" w14:textId="61196D7A" w:rsidR="00CC49AF" w:rsidRPr="00CC49AF" w:rsidRDefault="00CC49AF" w:rsidP="00CC49AF">
      <w:pPr>
        <w:pStyle w:val="affb"/>
        <w:rPr>
          <w:rFonts w:ascii="仿宋" w:eastAsia="仿宋" w:hAnsi="仿宋" w:cs="仿宋" w:hint="eastAsia"/>
          <w:szCs w:val="21"/>
        </w:rPr>
      </w:pPr>
      <w:r w:rsidRPr="00CC49AF">
        <w:rPr>
          <w:rFonts w:ascii="仿宋" w:eastAsia="仿宋" w:hAnsi="仿宋" w:cs="仿宋" w:hint="eastAsia"/>
          <w:szCs w:val="21"/>
        </w:rPr>
        <w:t>安全保障：提升关键行业AI模型传输安全，防范数据泄露、模型窃取、篡改攻击，保障公共利益与用户隐私；</w:t>
      </w:r>
    </w:p>
    <w:p w14:paraId="670E58F2" w14:textId="77777777" w:rsidR="00CC49AF" w:rsidRPr="00CC49AF" w:rsidRDefault="00CC49AF" w:rsidP="00CC49AF">
      <w:pPr>
        <w:pStyle w:val="affb"/>
        <w:rPr>
          <w:rFonts w:ascii="仿宋" w:eastAsia="仿宋" w:hAnsi="仿宋" w:cs="仿宋" w:hint="eastAsia"/>
          <w:szCs w:val="21"/>
        </w:rPr>
      </w:pPr>
      <w:r w:rsidRPr="00CC49AF">
        <w:rPr>
          <w:rFonts w:ascii="仿宋" w:eastAsia="仿宋" w:hAnsi="仿宋" w:cs="仿宋" w:hint="eastAsia"/>
          <w:szCs w:val="21"/>
        </w:rPr>
        <w:t>合规支撑：为监管、验收提供统一依据，推动国密算法在边缘计算领域普及，保障国家网络空间安全；</w:t>
      </w:r>
    </w:p>
    <w:p w14:paraId="731C5A8B" w14:textId="6F306843" w:rsidR="00DD042A" w:rsidRDefault="00CC49AF" w:rsidP="00CC49AF">
      <w:pPr>
        <w:pStyle w:val="affb"/>
        <w:rPr>
          <w:rFonts w:ascii="仿宋" w:eastAsia="仿宋" w:hAnsi="仿宋" w:cs="仿宋" w:hint="eastAsia"/>
          <w:szCs w:val="21"/>
        </w:rPr>
      </w:pPr>
      <w:r w:rsidRPr="00CC49AF">
        <w:rPr>
          <w:rFonts w:ascii="仿宋" w:eastAsia="仿宋" w:hAnsi="仿宋" w:cs="仿宋" w:hint="eastAsia"/>
          <w:szCs w:val="21"/>
        </w:rPr>
        <w:t>产业规范：统一技术要求，避免低质安全方案无序竞争，推动边缘计算AI产业高质量安全发展。</w:t>
      </w:r>
    </w:p>
    <w:p w14:paraId="4FADC723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3.生态效益</w:t>
      </w:r>
    </w:p>
    <w:p w14:paraId="62991666" w14:textId="25372281" w:rsidR="00DD042A" w:rsidRDefault="00CC49AF">
      <w:pPr>
        <w:pStyle w:val="affb"/>
        <w:rPr>
          <w:rFonts w:ascii="仿宋" w:eastAsia="仿宋" w:hAnsi="仿宋" w:cs="仿宋" w:hint="eastAsia"/>
          <w:szCs w:val="21"/>
        </w:rPr>
      </w:pPr>
      <w:r w:rsidRPr="00CC49AF">
        <w:rPr>
          <w:rFonts w:ascii="仿宋" w:eastAsia="仿宋" w:hAnsi="仿宋" w:cs="仿宋" w:hint="eastAsia"/>
          <w:szCs w:val="21"/>
        </w:rPr>
        <w:t>标准推动轻量化加密技术应用，降低边缘设备算力与能耗，契合绿色计算发展方向；助力构建安全可信的边缘计算AI生态，促进技术创新与产业健康协同发展。</w:t>
      </w:r>
    </w:p>
    <w:p w14:paraId="10A20A3F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</w:t>
      </w:r>
    </w:p>
    <w:p w14:paraId="718EB447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八、以国际标准为基础的起草情况，以及是否合规引用或者采用国际国外标准，并说明未采用国际标准的原因</w:t>
      </w:r>
    </w:p>
    <w:p w14:paraId="2AE6D9E8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1345F819" w14:textId="77777777" w:rsidR="00A26AB1" w:rsidRPr="00A26AB1" w:rsidRDefault="00A26AB1" w:rsidP="00A26AB1">
      <w:pPr>
        <w:pStyle w:val="affffffff"/>
        <w:rPr>
          <w:rFonts w:hint="eastAsia"/>
        </w:rPr>
      </w:pPr>
      <w:r w:rsidRPr="00A26AB1">
        <w:rPr>
          <w:rFonts w:hint="eastAsia"/>
        </w:rPr>
        <w:t>（一）范围</w:t>
      </w:r>
    </w:p>
    <w:p w14:paraId="7E4BA3A8" w14:textId="02C05502" w:rsidR="00A26AB1" w:rsidRPr="00A26AB1" w:rsidRDefault="00A26AB1" w:rsidP="00A26AB1">
      <w:pPr>
        <w:pStyle w:val="affffffff"/>
        <w:rPr>
          <w:rFonts w:hint="eastAsia"/>
        </w:rPr>
      </w:pPr>
      <w:r w:rsidRPr="00A26AB1">
        <w:rPr>
          <w:rFonts w:hint="eastAsia"/>
        </w:rPr>
        <w:t>明确标准适用于边缘计算场景下AI模型及关联业务数据在端-边-云架构间传输加密的设计、开发、测试与落地，覆盖智能制造、智慧城市、车联网、智慧医疗等领域。</w:t>
      </w:r>
    </w:p>
    <w:p w14:paraId="36D2564C" w14:textId="77777777" w:rsidR="00A26AB1" w:rsidRPr="00A26AB1" w:rsidRDefault="00A26AB1" w:rsidP="00A26AB1">
      <w:pPr>
        <w:pStyle w:val="affffffff"/>
        <w:rPr>
          <w:rFonts w:hint="eastAsia"/>
        </w:rPr>
      </w:pPr>
      <w:r w:rsidRPr="00A26AB1">
        <w:rPr>
          <w:rFonts w:hint="eastAsia"/>
        </w:rPr>
        <w:t>（二）总体架构与分级防护</w:t>
      </w:r>
    </w:p>
    <w:p w14:paraId="3E457B99" w14:textId="5CE5B419" w:rsidR="00A26AB1" w:rsidRPr="00A26AB1" w:rsidRDefault="00A26AB1" w:rsidP="00A26AB1">
      <w:pPr>
        <w:pStyle w:val="affffffff"/>
        <w:rPr>
          <w:rFonts w:hint="eastAsia"/>
        </w:rPr>
      </w:pPr>
      <w:r w:rsidRPr="00A26AB1">
        <w:rPr>
          <w:rFonts w:hint="eastAsia"/>
        </w:rPr>
        <w:t>规定端-边、边-边、边-云三类传输链路架构，按数据敏感程度与模型重要性划分L1基础级、L2增强级、L3高安全级三级防护要求。</w:t>
      </w:r>
    </w:p>
    <w:p w14:paraId="0AA37C32" w14:textId="77777777" w:rsidR="00A26AB1" w:rsidRPr="00A26AB1" w:rsidRDefault="00A26AB1" w:rsidP="00A26AB1">
      <w:pPr>
        <w:pStyle w:val="affffffff"/>
        <w:rPr>
          <w:rFonts w:hint="eastAsia"/>
        </w:rPr>
      </w:pPr>
      <w:r w:rsidRPr="00A26AB1">
        <w:rPr>
          <w:rFonts w:hint="eastAsia"/>
        </w:rPr>
        <w:t>（三）加密算法选用</w:t>
      </w:r>
    </w:p>
    <w:p w14:paraId="3CE034F3" w14:textId="4A26F589" w:rsidR="00A26AB1" w:rsidRPr="00A26AB1" w:rsidRDefault="00A26AB1" w:rsidP="00A26AB1">
      <w:pPr>
        <w:pStyle w:val="affffffff"/>
        <w:rPr>
          <w:rFonts w:hint="eastAsia"/>
        </w:rPr>
      </w:pPr>
      <w:r w:rsidRPr="00A26AB1">
        <w:rPr>
          <w:rFonts w:hint="eastAsia"/>
        </w:rPr>
        <w:lastRenderedPageBreak/>
        <w:t>强制采用SM2/SM3/SM4国密算法，明确算法配置规范，密码模块安全等级不低于GB/T 37092-2018安全一级。</w:t>
      </w:r>
    </w:p>
    <w:p w14:paraId="005C1D42" w14:textId="77777777" w:rsidR="00A26AB1" w:rsidRPr="00A26AB1" w:rsidRDefault="00A26AB1" w:rsidP="00A26AB1">
      <w:pPr>
        <w:pStyle w:val="affffffff"/>
        <w:rPr>
          <w:rFonts w:hint="eastAsia"/>
        </w:rPr>
      </w:pPr>
      <w:r w:rsidRPr="00A26AB1">
        <w:rPr>
          <w:rFonts w:hint="eastAsia"/>
        </w:rPr>
        <w:t>（四）传输加密与认证</w:t>
      </w:r>
    </w:p>
    <w:p w14:paraId="68DB0B52" w14:textId="473D73A2" w:rsidR="00A26AB1" w:rsidRPr="00A26AB1" w:rsidRDefault="00A26AB1" w:rsidP="00A26AB1">
      <w:pPr>
        <w:pStyle w:val="affffffff"/>
        <w:rPr>
          <w:rFonts w:hint="eastAsia"/>
        </w:rPr>
      </w:pPr>
      <w:r w:rsidRPr="00A26AB1">
        <w:rPr>
          <w:rFonts w:hint="eastAsia"/>
        </w:rPr>
        <w:t>规定SM2签名认证、密钥交换、SM4数据加密、SM3完整性校验、双向认证、断线重连安全恢复等要求。</w:t>
      </w:r>
    </w:p>
    <w:p w14:paraId="364E3849" w14:textId="77777777" w:rsidR="00A26AB1" w:rsidRPr="00A26AB1" w:rsidRDefault="00A26AB1" w:rsidP="00A26AB1">
      <w:pPr>
        <w:pStyle w:val="affffffff"/>
        <w:rPr>
          <w:rFonts w:hint="eastAsia"/>
        </w:rPr>
      </w:pPr>
      <w:r w:rsidRPr="00A26AB1">
        <w:rPr>
          <w:rFonts w:hint="eastAsia"/>
        </w:rPr>
        <w:t>（五）轻量化与高性能适配</w:t>
      </w:r>
    </w:p>
    <w:p w14:paraId="71D2152B" w14:textId="1B89EE49" w:rsidR="00A26AB1" w:rsidRPr="00A26AB1" w:rsidRDefault="00A26AB1" w:rsidP="00A26AB1">
      <w:pPr>
        <w:pStyle w:val="affffffff"/>
        <w:rPr>
          <w:rFonts w:hint="eastAsia"/>
        </w:rPr>
      </w:pPr>
      <w:r w:rsidRPr="00A26AB1">
        <w:rPr>
          <w:rFonts w:hint="eastAsia"/>
        </w:rPr>
        <w:t>明确密码模块、SM2/SM3/SM4轻量化实现、非阻塞处理、批量加密优化等边缘资源适配要求。</w:t>
      </w:r>
    </w:p>
    <w:p w14:paraId="23830BDB" w14:textId="05AA1C5A" w:rsidR="00A26AB1" w:rsidRPr="00A26AB1" w:rsidRDefault="00A26AB1" w:rsidP="00A26AB1">
      <w:pPr>
        <w:pStyle w:val="affffffff"/>
        <w:rPr>
          <w:rFonts w:hint="eastAsia"/>
        </w:rPr>
      </w:pPr>
      <w:r w:rsidRPr="00A26AB1">
        <w:rPr>
          <w:rFonts w:hint="eastAsia"/>
        </w:rPr>
        <w:t>（六）AI模型专属加密</w:t>
      </w:r>
    </w:p>
    <w:p w14:paraId="756AA680" w14:textId="77777777" w:rsidR="00A26AB1" w:rsidRPr="00A26AB1" w:rsidRDefault="00A26AB1" w:rsidP="00A26AB1">
      <w:pPr>
        <w:pStyle w:val="affffffff"/>
        <w:rPr>
          <w:rFonts w:hint="eastAsia"/>
        </w:rPr>
      </w:pPr>
      <w:r w:rsidRPr="00A26AB1">
        <w:rPr>
          <w:rFonts w:hint="eastAsia"/>
        </w:rPr>
        <w:t>规定模型文件加密、完整性校验、分发签名、分片传输、推理实时保护、版本防回滚、水印溯源等防窃取要求。</w:t>
      </w:r>
    </w:p>
    <w:p w14:paraId="17826374" w14:textId="77777777" w:rsidR="00A26AB1" w:rsidRPr="00A26AB1" w:rsidRDefault="00A26AB1" w:rsidP="00A26AB1">
      <w:pPr>
        <w:pStyle w:val="affffffff"/>
        <w:rPr>
          <w:rFonts w:hint="eastAsia"/>
        </w:rPr>
      </w:pPr>
      <w:r w:rsidRPr="00A26AB1">
        <w:rPr>
          <w:rFonts w:hint="eastAsia"/>
        </w:rPr>
        <w:t>（七）分布式密钥管理</w:t>
      </w:r>
    </w:p>
    <w:p w14:paraId="002E22CD" w14:textId="77777777" w:rsidR="00A26AB1" w:rsidRPr="00A26AB1" w:rsidRDefault="00A26AB1" w:rsidP="00A26AB1">
      <w:pPr>
        <w:pStyle w:val="affffffff"/>
        <w:rPr>
          <w:rFonts w:hint="eastAsia"/>
        </w:rPr>
      </w:pPr>
      <w:r w:rsidRPr="00A26AB1">
        <w:rPr>
          <w:rFonts w:hint="eastAsia"/>
        </w:rPr>
        <w:t>规范密钥生成、分发、存储、更新、销毁，实行根密钥、中间密钥、会话密钥三级管理，支持密钥与设备绑定、使用审计。</w:t>
      </w:r>
    </w:p>
    <w:p w14:paraId="04F9B4CB" w14:textId="77777777" w:rsidR="00A26AB1" w:rsidRPr="00A26AB1" w:rsidRDefault="00A26AB1" w:rsidP="00A26AB1">
      <w:pPr>
        <w:pStyle w:val="affffffff"/>
        <w:rPr>
          <w:rFonts w:hint="eastAsia"/>
        </w:rPr>
      </w:pPr>
      <w:r w:rsidRPr="00A26AB1">
        <w:rPr>
          <w:rFonts w:hint="eastAsia"/>
        </w:rPr>
        <w:t>（八）安全审计监测</w:t>
      </w:r>
    </w:p>
    <w:p w14:paraId="7A998A90" w14:textId="77777777" w:rsidR="00A26AB1" w:rsidRPr="00A26AB1" w:rsidRDefault="00A26AB1" w:rsidP="00A26AB1">
      <w:pPr>
        <w:pStyle w:val="affffffff"/>
        <w:rPr>
          <w:rFonts w:hint="eastAsia"/>
        </w:rPr>
      </w:pPr>
      <w:r w:rsidRPr="00A26AB1">
        <w:rPr>
          <w:rFonts w:hint="eastAsia"/>
        </w:rPr>
        <w:t>要求密码操作全审计、可视化监测、合规自动巡检、加密与业务日志关联，支持安全事件溯源。</w:t>
      </w:r>
    </w:p>
    <w:p w14:paraId="6F65B513" w14:textId="77777777" w:rsidR="00A26AB1" w:rsidRPr="00A26AB1" w:rsidRDefault="00A26AB1" w:rsidP="00A26AB1">
      <w:pPr>
        <w:pStyle w:val="affffffff"/>
        <w:rPr>
          <w:rFonts w:hint="eastAsia"/>
        </w:rPr>
      </w:pPr>
      <w:r w:rsidRPr="00A26AB1">
        <w:rPr>
          <w:rFonts w:hint="eastAsia"/>
        </w:rPr>
        <w:t>（九）检测评价与运维</w:t>
      </w:r>
    </w:p>
    <w:p w14:paraId="129304D7" w14:textId="7F6C8A39" w:rsidR="00DD042A" w:rsidRPr="00A26AB1" w:rsidRDefault="00A26AB1" w:rsidP="00A26AB1">
      <w:pPr>
        <w:pStyle w:val="affffffff"/>
        <w:rPr>
          <w:rFonts w:hint="eastAsia"/>
        </w:rPr>
      </w:pPr>
      <w:r w:rsidRPr="00A26AB1">
        <w:rPr>
          <w:rFonts w:hint="eastAsia"/>
        </w:rPr>
        <w:t>明确算法合规性检测、密码模块安全检测、国密SDK提供、自测工具、容灾备份、应急响应流程等工程落地要求。</w:t>
      </w:r>
    </w:p>
    <w:p w14:paraId="2545AB1A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十、与有关的现行法律、法规和强制性国家标准及相关标准协调配套情况</w:t>
      </w:r>
    </w:p>
    <w:p w14:paraId="3C228C48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本文件的制定过程中符合现行法律、法规和强制性国家标准的规定。</w:t>
      </w:r>
    </w:p>
    <w:p w14:paraId="433D6DCC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十一、重大分歧意见的处理经过和依据</w:t>
      </w:r>
    </w:p>
    <w:p w14:paraId="106E5E00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0912C1A3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十二、标准作为强制性或推荐性标准的建议</w:t>
      </w:r>
    </w:p>
    <w:p w14:paraId="24C07FB0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建议该标准作为推荐性团体标准。</w:t>
      </w:r>
    </w:p>
    <w:p w14:paraId="6F001D2A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十三、贯彻标准的要求和措施建议，包括（组织措施、技术措施、过渡办法）</w:t>
      </w:r>
    </w:p>
    <w:p w14:paraId="29A31206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十四、废止现有有关标准的建议</w:t>
      </w:r>
    </w:p>
    <w:p w14:paraId="1C521100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58A38841" w14:textId="77777777" w:rsidR="00DD042A" w:rsidRDefault="00DD042A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DD042A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36966280" w:rsidR="00DD042A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2026年</w:t>
      </w:r>
      <w:r w:rsidR="00DD3608">
        <w:rPr>
          <w:rFonts w:ascii="仿宋" w:eastAsia="仿宋" w:hAnsi="仿宋" w:cs="仿宋" w:hint="eastAsia"/>
          <w:kern w:val="0"/>
          <w:szCs w:val="21"/>
        </w:rPr>
        <w:t>4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DD042A">
      <w:headerReference w:type="even" r:id="rId8"/>
      <w:footerReference w:type="even" r:id="rId9"/>
      <w:footerReference w:type="default" r:id="rId10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5DE56" w14:textId="77777777" w:rsidR="00E50A8F" w:rsidRDefault="00E50A8F">
      <w:r>
        <w:separator/>
      </w:r>
    </w:p>
  </w:endnote>
  <w:endnote w:type="continuationSeparator" w:id="0">
    <w:p w14:paraId="4EABDEB9" w14:textId="77777777" w:rsidR="00E50A8F" w:rsidRDefault="00E5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DD042A" w:rsidRDefault="00000000">
    <w:pPr>
      <w:pStyle w:val="aff6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DD042A" w:rsidRDefault="00000000">
    <w:pPr>
      <w:pStyle w:val="aff6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57165" w14:textId="77777777" w:rsidR="00E50A8F" w:rsidRDefault="00E50A8F">
      <w:r>
        <w:separator/>
      </w:r>
    </w:p>
  </w:footnote>
  <w:footnote w:type="continuationSeparator" w:id="0">
    <w:p w14:paraId="1867C1B5" w14:textId="77777777" w:rsidR="00E50A8F" w:rsidRDefault="00E50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314" w14:textId="77777777" w:rsidR="00DD042A" w:rsidRDefault="00DD042A">
    <w:pPr>
      <w:pStyle w:val="affff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a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b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 w16cid:durableId="1514957489">
    <w:abstractNumId w:val="4"/>
  </w:num>
  <w:num w:numId="2" w16cid:durableId="1739981881">
    <w:abstractNumId w:val="1"/>
  </w:num>
  <w:num w:numId="3" w16cid:durableId="6760339">
    <w:abstractNumId w:val="11"/>
  </w:num>
  <w:num w:numId="4" w16cid:durableId="792291248">
    <w:abstractNumId w:val="13"/>
  </w:num>
  <w:num w:numId="5" w16cid:durableId="269817939">
    <w:abstractNumId w:val="2"/>
  </w:num>
  <w:num w:numId="6" w16cid:durableId="609094943">
    <w:abstractNumId w:val="9"/>
  </w:num>
  <w:num w:numId="7" w16cid:durableId="1224632721">
    <w:abstractNumId w:val="0"/>
  </w:num>
  <w:num w:numId="8" w16cid:durableId="664162382">
    <w:abstractNumId w:val="3"/>
  </w:num>
  <w:num w:numId="9" w16cid:durableId="1312713355">
    <w:abstractNumId w:val="5"/>
  </w:num>
  <w:num w:numId="10" w16cid:durableId="1961648416">
    <w:abstractNumId w:val="12"/>
  </w:num>
  <w:num w:numId="11" w16cid:durableId="603458181">
    <w:abstractNumId w:val="7"/>
  </w:num>
  <w:num w:numId="12" w16cid:durableId="1696232446">
    <w:abstractNumId w:val="10"/>
  </w:num>
  <w:num w:numId="13" w16cid:durableId="872423693">
    <w:abstractNumId w:val="6"/>
  </w:num>
  <w:num w:numId="14" w16cid:durableId="1802531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mirrorMargins/>
  <w:bordersDoNotSurroundHeader/>
  <w:bordersDoNotSurroundFooter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04D8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C4A"/>
    <w:rsid w:val="00094E9F"/>
    <w:rsid w:val="00095847"/>
    <w:rsid w:val="00095B64"/>
    <w:rsid w:val="00096182"/>
    <w:rsid w:val="000A0D49"/>
    <w:rsid w:val="000A20A9"/>
    <w:rsid w:val="000A2D22"/>
    <w:rsid w:val="000A3D87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8751F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A74DC"/>
    <w:rsid w:val="001B4539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5C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6BAD"/>
    <w:rsid w:val="00317009"/>
    <w:rsid w:val="00320AF9"/>
    <w:rsid w:val="00321CF6"/>
    <w:rsid w:val="0032241D"/>
    <w:rsid w:val="0032293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13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C9D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7744D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DC2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AB1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D7BA9"/>
    <w:rsid w:val="00AE0550"/>
    <w:rsid w:val="00AE11E4"/>
    <w:rsid w:val="00AE24D6"/>
    <w:rsid w:val="00AE2914"/>
    <w:rsid w:val="00AE2E25"/>
    <w:rsid w:val="00AE3A86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4379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49AF"/>
    <w:rsid w:val="00CC58D3"/>
    <w:rsid w:val="00CC6F64"/>
    <w:rsid w:val="00CC784D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5BF7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42A"/>
    <w:rsid w:val="00DD0CDD"/>
    <w:rsid w:val="00DD11B0"/>
    <w:rsid w:val="00DD1A13"/>
    <w:rsid w:val="00DD2316"/>
    <w:rsid w:val="00DD3608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0A8F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2FE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1AF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6217AC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B434407"/>
    <w:rsid w:val="0C122745"/>
    <w:rsid w:val="0C8D427D"/>
    <w:rsid w:val="0C9A023C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3EB653A"/>
    <w:rsid w:val="13F015BE"/>
    <w:rsid w:val="1436325E"/>
    <w:rsid w:val="148D41AD"/>
    <w:rsid w:val="14C152E8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1C4F1A"/>
    <w:rsid w:val="1C994529"/>
    <w:rsid w:val="1D297145"/>
    <w:rsid w:val="1E3C2C0B"/>
    <w:rsid w:val="1E3F091B"/>
    <w:rsid w:val="1E434ACA"/>
    <w:rsid w:val="1EB81FDE"/>
    <w:rsid w:val="1EC41F7A"/>
    <w:rsid w:val="1EF32FF2"/>
    <w:rsid w:val="1F3A7C37"/>
    <w:rsid w:val="1FAB0A8F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4E3455E"/>
    <w:rsid w:val="24FE7AE9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8DB441A"/>
    <w:rsid w:val="29236BB2"/>
    <w:rsid w:val="29287901"/>
    <w:rsid w:val="2935321D"/>
    <w:rsid w:val="29BB2216"/>
    <w:rsid w:val="2A677F6B"/>
    <w:rsid w:val="2AF459E0"/>
    <w:rsid w:val="2B717030"/>
    <w:rsid w:val="2BBA5A9A"/>
    <w:rsid w:val="2C386CC9"/>
    <w:rsid w:val="2C581F9E"/>
    <w:rsid w:val="2C5B2595"/>
    <w:rsid w:val="2CE00993"/>
    <w:rsid w:val="2D830B39"/>
    <w:rsid w:val="2E257B1B"/>
    <w:rsid w:val="2E677AE4"/>
    <w:rsid w:val="2F10090E"/>
    <w:rsid w:val="2F4635EA"/>
    <w:rsid w:val="2FD87AD3"/>
    <w:rsid w:val="30CA5BDB"/>
    <w:rsid w:val="30DB6CFA"/>
    <w:rsid w:val="30E86825"/>
    <w:rsid w:val="311961A0"/>
    <w:rsid w:val="326655EE"/>
    <w:rsid w:val="327B69E7"/>
    <w:rsid w:val="33C34EFC"/>
    <w:rsid w:val="34366F6E"/>
    <w:rsid w:val="344F3C87"/>
    <w:rsid w:val="351F18AB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C4E2A76"/>
    <w:rsid w:val="3D8739B6"/>
    <w:rsid w:val="3F0E0FB1"/>
    <w:rsid w:val="3F575F4A"/>
    <w:rsid w:val="404053CE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0F755D"/>
    <w:rsid w:val="48120A86"/>
    <w:rsid w:val="486A6E89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9F046A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B470B0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053371"/>
    <w:rsid w:val="5F8D65FE"/>
    <w:rsid w:val="5FC36A67"/>
    <w:rsid w:val="5FF64B64"/>
    <w:rsid w:val="6055781B"/>
    <w:rsid w:val="615A7643"/>
    <w:rsid w:val="61846885"/>
    <w:rsid w:val="61F4714D"/>
    <w:rsid w:val="6200468F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5CE23AE"/>
    <w:rsid w:val="6635242D"/>
    <w:rsid w:val="66952ECC"/>
    <w:rsid w:val="66AA2D4C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5E57D7"/>
    <w:rsid w:val="6C9A5295"/>
    <w:rsid w:val="6CDE34BF"/>
    <w:rsid w:val="6D572222"/>
    <w:rsid w:val="6D6A6E60"/>
    <w:rsid w:val="6D8A711B"/>
    <w:rsid w:val="6DB30687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8E3908"/>
    <w:rsid w:val="75F705EE"/>
    <w:rsid w:val="76276979"/>
    <w:rsid w:val="767173B7"/>
    <w:rsid w:val="76A74C81"/>
    <w:rsid w:val="76AC5DF9"/>
    <w:rsid w:val="774A5188"/>
    <w:rsid w:val="77BB1D0C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  <w:rsid w:val="7F9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90B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c"/>
    <w:next w:val="afc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c"/>
    <w:next w:val="afc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c"/>
    <w:next w:val="afc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c"/>
    <w:next w:val="afc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c"/>
    <w:next w:val="afc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c"/>
    <w:next w:val="afc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d">
    <w:name w:val="Default Paragraph Font"/>
    <w:uiPriority w:val="1"/>
    <w:semiHidden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c"/>
    <w:next w:val="afc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0">
    <w:name w:val="caption"/>
    <w:basedOn w:val="afc"/>
    <w:next w:val="afc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c"/>
    <w:next w:val="afc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c"/>
    <w:autoRedefine/>
    <w:semiHidden/>
    <w:qFormat/>
    <w:pPr>
      <w:shd w:val="clear" w:color="auto" w:fill="000080"/>
    </w:pPr>
  </w:style>
  <w:style w:type="paragraph" w:styleId="aff2">
    <w:name w:val="annotation text"/>
    <w:basedOn w:val="afc"/>
    <w:autoRedefine/>
    <w:qFormat/>
    <w:pPr>
      <w:jc w:val="left"/>
    </w:pPr>
  </w:style>
  <w:style w:type="paragraph" w:styleId="61">
    <w:name w:val="index 6"/>
    <w:basedOn w:val="afc"/>
    <w:next w:val="afc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3">
    <w:name w:val="Body Text"/>
    <w:basedOn w:val="afc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c"/>
    <w:next w:val="afc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c"/>
    <w:next w:val="afc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c"/>
    <w:next w:val="afc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c"/>
    <w:next w:val="afc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c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4">
    <w:name w:val="endnote text"/>
    <w:basedOn w:val="afc"/>
    <w:autoRedefine/>
    <w:semiHidden/>
    <w:qFormat/>
    <w:pPr>
      <w:snapToGrid w:val="0"/>
      <w:jc w:val="left"/>
    </w:pPr>
  </w:style>
  <w:style w:type="paragraph" w:styleId="aff5">
    <w:name w:val="Balloon Text"/>
    <w:basedOn w:val="afc"/>
    <w:autoRedefine/>
    <w:semiHidden/>
    <w:qFormat/>
    <w:rPr>
      <w:sz w:val="18"/>
      <w:szCs w:val="18"/>
    </w:rPr>
  </w:style>
  <w:style w:type="paragraph" w:styleId="aff6">
    <w:name w:val="footer"/>
    <w:basedOn w:val="afc"/>
    <w:link w:val="aff7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8">
    <w:name w:val="header"/>
    <w:basedOn w:val="afc"/>
    <w:link w:val="aff9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c"/>
    <w:next w:val="afc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c"/>
    <w:next w:val="afc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a">
    <w:name w:val="index heading"/>
    <w:basedOn w:val="afc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c"/>
    <w:next w:val="affb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c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c"/>
    <w:next w:val="afc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c"/>
    <w:next w:val="afc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c"/>
    <w:next w:val="afc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c"/>
    <w:next w:val="afc"/>
    <w:autoRedefine/>
    <w:semiHidden/>
    <w:qFormat/>
    <w:pPr>
      <w:ind w:left="1470"/>
      <w:jc w:val="left"/>
    </w:pPr>
    <w:rPr>
      <w:sz w:val="20"/>
      <w:szCs w:val="20"/>
    </w:rPr>
  </w:style>
  <w:style w:type="paragraph" w:styleId="affc">
    <w:name w:val="Normal (Web)"/>
    <w:basedOn w:val="afc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c"/>
    <w:next w:val="afc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2"/>
    <w:next w:val="aff2"/>
    <w:autoRedefine/>
    <w:semiHidden/>
    <w:qFormat/>
    <w:rPr>
      <w:b/>
      <w:bCs/>
    </w:rPr>
  </w:style>
  <w:style w:type="paragraph" w:styleId="affe">
    <w:name w:val="Body Text First Indent"/>
    <w:basedOn w:val="aff3"/>
    <w:autoRedefine/>
    <w:qFormat/>
    <w:pPr>
      <w:ind w:firstLineChars="100" w:firstLine="420"/>
    </w:pPr>
  </w:style>
  <w:style w:type="table" w:styleId="afff">
    <w:name w:val="Table Grid"/>
    <w:basedOn w:val="afe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fd"/>
    <w:autoRedefine/>
    <w:qFormat/>
    <w:rPr>
      <w:b/>
    </w:rPr>
  </w:style>
  <w:style w:type="character" w:styleId="afff1">
    <w:name w:val="endnote reference"/>
    <w:autoRedefine/>
    <w:semiHidden/>
    <w:qFormat/>
    <w:rPr>
      <w:vertAlign w:val="superscript"/>
    </w:rPr>
  </w:style>
  <w:style w:type="character" w:styleId="afff2">
    <w:name w:val="page number"/>
    <w:autoRedefine/>
    <w:qFormat/>
    <w:rPr>
      <w:rFonts w:ascii="Times New Roman" w:eastAsia="宋体" w:hAnsi="Times New Roman"/>
      <w:sz w:val="18"/>
    </w:rPr>
  </w:style>
  <w:style w:type="character" w:styleId="afff3">
    <w:name w:val="FollowedHyperlink"/>
    <w:autoRedefine/>
    <w:qFormat/>
    <w:rPr>
      <w:color w:val="800080"/>
      <w:u w:val="single"/>
    </w:rPr>
  </w:style>
  <w:style w:type="character" w:styleId="afff4">
    <w:name w:val="Emphasis"/>
    <w:autoRedefine/>
    <w:uiPriority w:val="20"/>
    <w:qFormat/>
    <w:rPr>
      <w:i/>
      <w:iCs/>
    </w:rPr>
  </w:style>
  <w:style w:type="character" w:styleId="afff5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6">
    <w:name w:val="annotation reference"/>
    <w:autoRedefine/>
    <w:semiHidden/>
    <w:qFormat/>
    <w:rPr>
      <w:sz w:val="21"/>
      <w:szCs w:val="21"/>
    </w:rPr>
  </w:style>
  <w:style w:type="character" w:styleId="afff7">
    <w:name w:val="footnote reference"/>
    <w:autoRedefine/>
    <w:semiHidden/>
    <w:qFormat/>
    <w:rPr>
      <w:vertAlign w:val="superscript"/>
    </w:rPr>
  </w:style>
  <w:style w:type="paragraph" w:styleId="afff8">
    <w:name w:val="List Paragraph"/>
    <w:basedOn w:val="afc"/>
    <w:autoRedefine/>
    <w:uiPriority w:val="34"/>
    <w:qFormat/>
    <w:pPr>
      <w:ind w:firstLineChars="200" w:firstLine="420"/>
    </w:pPr>
  </w:style>
  <w:style w:type="character" w:styleId="afff9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a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a">
    <w:name w:val="首示例"/>
    <w:next w:val="affb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b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b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b"/>
    <w:link w:val="Char2"/>
    <w:autoRedefine/>
    <w:qFormat/>
    <w:pPr>
      <w:numPr>
        <w:ilvl w:val="3"/>
      </w:numPr>
      <w:outlineLvl w:val="4"/>
    </w:pPr>
  </w:style>
  <w:style w:type="character" w:customStyle="1" w:styleId="aff9">
    <w:name w:val="页眉 字符"/>
    <w:link w:val="aff8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b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b">
    <w:name w:val="附录公式"/>
    <w:basedOn w:val="affb"/>
    <w:next w:val="affb"/>
    <w:link w:val="Char3"/>
    <w:autoRedefine/>
    <w:qFormat/>
  </w:style>
  <w:style w:type="character" w:customStyle="1" w:styleId="Char3">
    <w:name w:val="附录公式 Char"/>
    <w:link w:val="afffb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b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c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d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e">
    <w:name w:val="参考文献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">
    <w:name w:val="附录五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0">
    <w:name w:val="附录五级条标题"/>
    <w:basedOn w:val="affff1"/>
    <w:next w:val="affb"/>
    <w:autoRedefine/>
    <w:qFormat/>
    <w:pPr>
      <w:outlineLvl w:val="6"/>
    </w:pPr>
  </w:style>
  <w:style w:type="paragraph" w:customStyle="1" w:styleId="affff1">
    <w:name w:val="附录四级条标题"/>
    <w:basedOn w:val="affff2"/>
    <w:next w:val="affb"/>
    <w:autoRedefine/>
    <w:qFormat/>
    <w:pPr>
      <w:outlineLvl w:val="5"/>
    </w:pPr>
  </w:style>
  <w:style w:type="paragraph" w:customStyle="1" w:styleId="affff2">
    <w:name w:val="附录三级条标题"/>
    <w:basedOn w:val="affff3"/>
    <w:next w:val="affb"/>
    <w:autoRedefine/>
    <w:qFormat/>
    <w:pPr>
      <w:outlineLvl w:val="4"/>
    </w:pPr>
  </w:style>
  <w:style w:type="paragraph" w:customStyle="1" w:styleId="affff3">
    <w:name w:val="附录二级条标题"/>
    <w:basedOn w:val="afc"/>
    <w:next w:val="affb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4">
    <w:name w:val="附录标题"/>
    <w:basedOn w:val="affb"/>
    <w:next w:val="affb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注：（正文）"/>
    <w:basedOn w:val="affff6"/>
    <w:next w:val="affb"/>
    <w:autoRedefine/>
    <w:qFormat/>
  </w:style>
  <w:style w:type="paragraph" w:customStyle="1" w:styleId="affff6">
    <w:name w:val="注："/>
    <w:next w:val="affb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7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附录一级无"/>
    <w:basedOn w:val="affff9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一级条标题"/>
    <w:basedOn w:val="af5"/>
    <w:next w:val="affb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b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a">
    <w:name w:val="附录三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b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b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c">
    <w:name w:val="标准书眉_偶数页"/>
    <w:basedOn w:val="affffd"/>
    <w:next w:val="afc"/>
    <w:autoRedefine/>
    <w:qFormat/>
    <w:pPr>
      <w:jc w:val="left"/>
    </w:pPr>
  </w:style>
  <w:style w:type="paragraph" w:customStyle="1" w:styleId="affffd">
    <w:name w:val="标准书眉_奇数页"/>
    <w:next w:val="afc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e">
    <w:name w:val="发布部门"/>
    <w:next w:val="affb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五级无"/>
    <w:basedOn w:val="afffff0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0">
    <w:name w:val="五级条标题"/>
    <w:basedOn w:val="a4"/>
    <w:next w:val="affb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b"/>
    <w:autoRedefine/>
    <w:qFormat/>
    <w:pPr>
      <w:numPr>
        <w:ilvl w:val="4"/>
      </w:numPr>
      <w:outlineLvl w:val="5"/>
    </w:pPr>
  </w:style>
  <w:style w:type="paragraph" w:customStyle="1" w:styleId="afffff1">
    <w:name w:val="封面一致性程度标识"/>
    <w:basedOn w:val="afffff2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2">
    <w:name w:val="封面标准英文名称"/>
    <w:basedOn w:val="affff7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其他发布部门"/>
    <w:basedOn w:val="affffe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目次、标准名称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c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c"/>
    <w:next w:val="affb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5">
    <w:name w:val="附录公式编号制表符"/>
    <w:basedOn w:val="afc"/>
    <w:next w:val="affb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6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7">
    <w:name w:val="附录标识"/>
    <w:basedOn w:val="afc"/>
    <w:next w:val="affb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8">
    <w:name w:val="封面标准文稿编辑信息"/>
    <w:basedOn w:val="afffff9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9">
    <w:name w:val="封面标准文稿类别"/>
    <w:basedOn w:val="afffff1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a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c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b">
    <w:name w:val="其他标准称谓"/>
    <w:next w:val="afc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附录二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d">
    <w:name w:val="实施日期"/>
    <w:basedOn w:val="afffffe"/>
    <w:autoRedefine/>
    <w:qFormat/>
    <w:pPr>
      <w:framePr w:wrap="around" w:vAnchor="page" w:hAnchor="text"/>
      <w:jc w:val="right"/>
    </w:pPr>
  </w:style>
  <w:style w:type="paragraph" w:customStyle="1" w:styleId="afffffe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">
    <w:name w:val="列项说明"/>
    <w:basedOn w:val="afc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1">
    <w:name w:val="图表脚注说明"/>
    <w:basedOn w:val="afc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2">
    <w:name w:val="示例"/>
    <w:next w:val="affffff3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3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c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c"/>
    <w:autoRedefine/>
    <w:qFormat/>
    <w:rPr>
      <w:rFonts w:ascii="黑体" w:eastAsia="黑体"/>
      <w:sz w:val="36"/>
      <w:szCs w:val="36"/>
    </w:rPr>
  </w:style>
  <w:style w:type="paragraph" w:customStyle="1" w:styleId="affffff4">
    <w:name w:val="参考文献、索引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5">
    <w:name w:val="正文表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6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7">
    <w:name w:val="图标脚注说明"/>
    <w:basedOn w:val="affb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8">
    <w:name w:val="其他标准标志"/>
    <w:basedOn w:val="affffff9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标准标志"/>
    <w:next w:val="afc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1"/>
    <w:autoRedefine/>
    <w:qFormat/>
    <w:pPr>
      <w:framePr w:wrap="around" w:y="4469"/>
    </w:pPr>
  </w:style>
  <w:style w:type="paragraph" w:customStyle="1" w:styleId="affffffa">
    <w:name w:val="标准书眉一"/>
    <w:autoRedefine/>
    <w:qFormat/>
    <w:pPr>
      <w:jc w:val="both"/>
    </w:pPr>
  </w:style>
  <w:style w:type="paragraph" w:customStyle="1" w:styleId="affffffb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a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c">
    <w:name w:val="正文公式编号制表符"/>
    <w:basedOn w:val="affb"/>
    <w:next w:val="affb"/>
    <w:autoRedefine/>
    <w:qFormat/>
    <w:pPr>
      <w:ind w:firstLineChars="0" w:firstLine="0"/>
    </w:pPr>
  </w:style>
  <w:style w:type="paragraph" w:customStyle="1" w:styleId="affffffd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e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">
    <w:name w:val="附录四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2"/>
    <w:autoRedefine/>
    <w:qFormat/>
    <w:pPr>
      <w:framePr w:wrap="around" w:y="4469"/>
    </w:pPr>
  </w:style>
  <w:style w:type="paragraph" w:customStyle="1" w:styleId="26">
    <w:name w:val="封面标准文稿类别2"/>
    <w:basedOn w:val="afffff9"/>
    <w:autoRedefine/>
    <w:qFormat/>
    <w:pPr>
      <w:framePr w:wrap="around" w:y="4469"/>
    </w:pPr>
  </w:style>
  <w:style w:type="paragraph" w:customStyle="1" w:styleId="afffffff0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b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c"/>
    <w:next w:val="affb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1">
    <w:name w:val="其他实施日期"/>
    <w:basedOn w:val="afffffd"/>
    <w:autoRedefine/>
    <w:qFormat/>
    <w:pPr>
      <w:framePr w:wrap="around" w:vAnchor="margin" w:hAnchor="page"/>
    </w:pPr>
  </w:style>
  <w:style w:type="paragraph" w:customStyle="1" w:styleId="afffffff2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7"/>
    <w:autoRedefine/>
    <w:qFormat/>
    <w:pPr>
      <w:framePr w:wrap="around" w:y="4469"/>
      <w:spacing w:beforeLines="630"/>
    </w:pPr>
  </w:style>
  <w:style w:type="paragraph" w:customStyle="1" w:styleId="afffffff3">
    <w:name w:val="正文图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4">
    <w:name w:val="示例后文字"/>
    <w:basedOn w:val="affb"/>
    <w:next w:val="affb"/>
    <w:autoRedefine/>
    <w:qFormat/>
    <w:pPr>
      <w:ind w:firstLine="360"/>
    </w:pPr>
    <w:rPr>
      <w:sz w:val="18"/>
    </w:rPr>
  </w:style>
  <w:style w:type="paragraph" w:customStyle="1" w:styleId="afffffff5">
    <w:name w:val="其他发布日期"/>
    <w:basedOn w:val="afffffe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8"/>
    <w:autoRedefine/>
    <w:qFormat/>
    <w:pPr>
      <w:framePr w:wrap="around" w:y="4469"/>
    </w:pPr>
  </w:style>
  <w:style w:type="paragraph" w:customStyle="1" w:styleId="afffffff6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7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c"/>
    <w:next w:val="affb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8">
    <w:name w:val="标准称谓"/>
    <w:next w:val="afc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9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a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b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c">
    <w:name w:val="终结线"/>
    <w:basedOn w:val="afc"/>
    <w:autoRedefine/>
    <w:qFormat/>
    <w:pPr>
      <w:framePr w:hSpace="181" w:vSpace="181" w:wrap="around" w:vAnchor="text" w:hAnchor="margin" w:xAlign="center" w:y="285"/>
    </w:pPr>
  </w:style>
  <w:style w:type="paragraph" w:customStyle="1" w:styleId="afffffffd">
    <w:name w:val="前言、引言标题"/>
    <w:next w:val="affb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e">
    <w:name w:val="图的脚注"/>
    <w:next w:val="affb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7">
    <w:name w:val="页脚 字符"/>
    <w:link w:val="aff6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d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">
    <w:name w:val="标准文件_段"/>
    <w:autoRedefine/>
    <w:qFormat/>
    <w:rsid w:val="00A26AB1"/>
    <w:pPr>
      <w:autoSpaceDE w:val="0"/>
      <w:autoSpaceDN w:val="0"/>
      <w:adjustRightInd w:val="0"/>
      <w:snapToGrid w:val="0"/>
      <w:ind w:firstLineChars="200" w:firstLine="420"/>
      <w:jc w:val="both"/>
    </w:pPr>
    <w:rPr>
      <w:rFonts w:ascii="仿宋" w:eastAsia="仿宋" w:hAnsi="仿宋" w:cs="仿宋"/>
      <w:sz w:val="21"/>
      <w:szCs w:val="21"/>
    </w:rPr>
  </w:style>
  <w:style w:type="paragraph" w:customStyle="1" w:styleId="affffffff0">
    <w:name w:val="标准文件_术语条一"/>
    <w:basedOn w:val="affffffff1"/>
    <w:next w:val="affffffff"/>
    <w:autoRedefine/>
    <w:qFormat/>
  </w:style>
  <w:style w:type="paragraph" w:customStyle="1" w:styleId="affffffff1">
    <w:name w:val="标准文件_一级无标题"/>
    <w:basedOn w:val="af7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7">
    <w:name w:val="标准文件_一级条标题"/>
    <w:basedOn w:val="af6"/>
    <w:next w:val="affffffff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6">
    <w:name w:val="标准文件_章标题"/>
    <w:next w:val="affffffff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8">
    <w:name w:val="标准文件_二级条标题"/>
    <w:next w:val="affffffff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2">
    <w:name w:val="标准文件_表格"/>
    <w:basedOn w:val="affffffff"/>
    <w:autoRedefine/>
    <w:qFormat/>
    <w:pPr>
      <w:ind w:firstLineChars="0" w:firstLine="0"/>
      <w:jc w:val="center"/>
    </w:pPr>
    <w:rPr>
      <w:sz w:val="18"/>
    </w:rPr>
  </w:style>
  <w:style w:type="paragraph" w:customStyle="1" w:styleId="af9">
    <w:name w:val="标准文件_三级条标题"/>
    <w:basedOn w:val="af8"/>
    <w:next w:val="affffffff"/>
    <w:autoRedefine/>
    <w:qFormat/>
    <w:pPr>
      <w:widowControl/>
      <w:numPr>
        <w:ilvl w:val="4"/>
      </w:numPr>
      <w:outlineLvl w:val="3"/>
    </w:pPr>
  </w:style>
  <w:style w:type="paragraph" w:customStyle="1" w:styleId="affffffff3">
    <w:name w:val="标准文件_二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e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d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"/>
    <w:next w:val="affffffff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</w:rPr>
  </w:style>
  <w:style w:type="paragraph" w:customStyle="1" w:styleId="af0">
    <w:name w:val="标准文件_附录表标号"/>
    <w:basedOn w:val="affffffff"/>
    <w:next w:val="affffffff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4">
    <w:name w:val="标准文件_附录一级条标题"/>
    <w:next w:val="affffffff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ffffff5">
    <w:name w:val="标准文件_附录二级条标题"/>
    <w:basedOn w:val="affffffff4"/>
    <w:next w:val="affffffff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c"/>
    <w:autoRedefine/>
    <w:qFormat/>
    <w:pPr>
      <w:ind w:firstLineChars="200" w:firstLine="420"/>
    </w:pPr>
  </w:style>
  <w:style w:type="paragraph" w:customStyle="1" w:styleId="TableText">
    <w:name w:val="Table Text"/>
    <w:basedOn w:val="afc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TotalTime>0</TotalTime>
  <Pages>4</Pages>
  <Words>2093</Words>
  <Characters>2198</Characters>
  <Application>Microsoft Office Word</Application>
  <DocSecurity>0</DocSecurity>
  <Lines>84</Lines>
  <Paragraphs>110</Paragraphs>
  <ScaleCrop>false</ScaleCrop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cp:lastModifiedBy/>
  <cp:revision>1</cp:revision>
  <cp:lastPrinted>2018-07-04T02:56:00Z</cp:lastPrinted>
  <dcterms:created xsi:type="dcterms:W3CDTF">2020-10-14T08:16:00Z</dcterms:created>
  <dcterms:modified xsi:type="dcterms:W3CDTF">2026-04-17T08:06:00Z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608A21E422A548188DE29CDB6EA66B1A_13</vt:lpwstr>
  </property>
  <property fmtid="{D5CDD505-2E9C-101B-9397-08002B2CF9AE}" pid="4" name="KSOTemplateDocerSaveRecord">
    <vt:lpwstr>eyJoZGlkIjoiMWZhNTcyM2U2YzRlYWE4MjlhMDViYTZkNGQyYTdjMzIiLCJ1c2VySWQiOiIyMzA3NDIwMDYifQ==</vt:lpwstr>
  </property>
</Properties>
</file>